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703" w:rsidRDefault="004C5053" w:rsidP="000D0703">
      <w:pPr>
        <w:autoSpaceDE w:val="0"/>
        <w:autoSpaceDN w:val="0"/>
        <w:adjustRightInd w:val="0"/>
        <w:spacing w:after="0" w:line="240" w:lineRule="auto"/>
        <w:rPr>
          <w:rFonts w:ascii="Arial" w:hAnsi="Arial" w:cs="Arial"/>
          <w:b/>
          <w:bCs/>
          <w:sz w:val="36"/>
          <w:szCs w:val="36"/>
        </w:rPr>
      </w:pPr>
      <w:r>
        <w:rPr>
          <w:rFonts w:ascii="Arial" w:hAnsi="Arial" w:cs="Arial"/>
          <w:b/>
          <w:bCs/>
          <w:noProof/>
          <w:sz w:val="36"/>
          <w:szCs w:val="36"/>
          <w:lang w:eastAsia="en-CA"/>
        </w:rPr>
        <w:drawing>
          <wp:anchor distT="0" distB="0" distL="114300" distR="114300" simplePos="0" relativeHeight="251657728" behindDoc="1" locked="0" layoutInCell="1" allowOverlap="1">
            <wp:simplePos x="0" y="0"/>
            <wp:positionH relativeFrom="column">
              <wp:posOffset>1424940</wp:posOffset>
            </wp:positionH>
            <wp:positionV relativeFrom="paragraph">
              <wp:posOffset>-129540</wp:posOffset>
            </wp:positionV>
            <wp:extent cx="3246120" cy="1780540"/>
            <wp:effectExtent l="19050" t="0" r="0" b="0"/>
            <wp:wrapTight wrapText="bothSides">
              <wp:wrapPolygon edited="0">
                <wp:start x="-127" y="0"/>
                <wp:lineTo x="-127" y="21261"/>
                <wp:lineTo x="21549" y="21261"/>
                <wp:lineTo x="21549" y="0"/>
                <wp:lineTo x="-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246120" cy="1780540"/>
                    </a:xfrm>
                    <a:prstGeom prst="rect">
                      <a:avLst/>
                    </a:prstGeom>
                    <a:noFill/>
                  </pic:spPr>
                </pic:pic>
              </a:graphicData>
            </a:graphic>
          </wp:anchor>
        </w:drawing>
      </w:r>
    </w:p>
    <w:p w:rsidR="000D0703" w:rsidRDefault="000D0703" w:rsidP="000D0703">
      <w:pPr>
        <w:autoSpaceDE w:val="0"/>
        <w:autoSpaceDN w:val="0"/>
        <w:adjustRightInd w:val="0"/>
        <w:spacing w:after="0" w:line="240" w:lineRule="auto"/>
        <w:rPr>
          <w:rFonts w:ascii="Arial" w:hAnsi="Arial" w:cs="Arial"/>
          <w:b/>
          <w:bCs/>
          <w:sz w:val="36"/>
          <w:szCs w:val="36"/>
        </w:rPr>
      </w:pPr>
    </w:p>
    <w:p w:rsidR="000D0703" w:rsidRDefault="000D0703" w:rsidP="000D0703">
      <w:pPr>
        <w:autoSpaceDE w:val="0"/>
        <w:autoSpaceDN w:val="0"/>
        <w:adjustRightInd w:val="0"/>
        <w:spacing w:after="0" w:line="240" w:lineRule="auto"/>
        <w:rPr>
          <w:rFonts w:ascii="Arial" w:hAnsi="Arial" w:cs="Arial"/>
          <w:b/>
          <w:bCs/>
          <w:sz w:val="36"/>
          <w:szCs w:val="36"/>
        </w:rPr>
      </w:pPr>
    </w:p>
    <w:p w:rsidR="000D0703" w:rsidRDefault="000D0703" w:rsidP="000D0703">
      <w:pPr>
        <w:autoSpaceDE w:val="0"/>
        <w:autoSpaceDN w:val="0"/>
        <w:adjustRightInd w:val="0"/>
        <w:spacing w:after="0" w:line="240" w:lineRule="auto"/>
        <w:jc w:val="center"/>
        <w:rPr>
          <w:rFonts w:ascii="Arial" w:hAnsi="Arial" w:cs="Arial"/>
          <w:b/>
          <w:bCs/>
          <w:sz w:val="52"/>
          <w:szCs w:val="52"/>
        </w:rPr>
      </w:pPr>
    </w:p>
    <w:p w:rsidR="00F236C2" w:rsidRDefault="00F236C2" w:rsidP="000D0703">
      <w:pPr>
        <w:autoSpaceDE w:val="0"/>
        <w:autoSpaceDN w:val="0"/>
        <w:adjustRightInd w:val="0"/>
        <w:spacing w:after="0" w:line="240" w:lineRule="auto"/>
        <w:jc w:val="center"/>
        <w:rPr>
          <w:rFonts w:ascii="Arial" w:hAnsi="Arial" w:cs="Arial"/>
          <w:b/>
          <w:bCs/>
          <w:sz w:val="52"/>
          <w:szCs w:val="52"/>
        </w:rPr>
      </w:pPr>
    </w:p>
    <w:p w:rsidR="00F236C2" w:rsidRDefault="00F236C2" w:rsidP="000D0703">
      <w:pPr>
        <w:autoSpaceDE w:val="0"/>
        <w:autoSpaceDN w:val="0"/>
        <w:adjustRightInd w:val="0"/>
        <w:spacing w:after="0" w:line="240" w:lineRule="auto"/>
        <w:jc w:val="center"/>
        <w:rPr>
          <w:rFonts w:ascii="Arial" w:hAnsi="Arial" w:cs="Arial"/>
          <w:b/>
          <w:bCs/>
          <w:sz w:val="36"/>
          <w:szCs w:val="36"/>
        </w:rPr>
      </w:pPr>
    </w:p>
    <w:p w:rsidR="000D0703" w:rsidRPr="001456D1" w:rsidRDefault="000D0703" w:rsidP="000D0703">
      <w:pPr>
        <w:autoSpaceDE w:val="0"/>
        <w:autoSpaceDN w:val="0"/>
        <w:adjustRightInd w:val="0"/>
        <w:spacing w:after="0" w:line="240" w:lineRule="auto"/>
        <w:jc w:val="center"/>
        <w:rPr>
          <w:rFonts w:ascii="Arial" w:hAnsi="Arial" w:cs="Arial"/>
          <w:b/>
          <w:bCs/>
          <w:sz w:val="36"/>
          <w:szCs w:val="36"/>
        </w:rPr>
      </w:pPr>
      <w:r w:rsidRPr="001456D1">
        <w:rPr>
          <w:rFonts w:ascii="Arial" w:hAnsi="Arial" w:cs="Arial"/>
          <w:b/>
          <w:bCs/>
          <w:sz w:val="36"/>
          <w:szCs w:val="36"/>
        </w:rPr>
        <w:t>Annual General Meeting</w:t>
      </w:r>
      <w:r w:rsidR="00607B84">
        <w:rPr>
          <w:rFonts w:ascii="Arial" w:hAnsi="Arial" w:cs="Arial"/>
          <w:b/>
          <w:bCs/>
          <w:sz w:val="36"/>
          <w:szCs w:val="36"/>
        </w:rPr>
        <w:t xml:space="preserve"> Minutes</w:t>
      </w:r>
    </w:p>
    <w:p w:rsidR="000D0703" w:rsidRPr="001456D1" w:rsidRDefault="00356B46" w:rsidP="000D0703">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Wednesday</w:t>
      </w:r>
      <w:r w:rsidR="000D0703" w:rsidRPr="001456D1">
        <w:rPr>
          <w:rFonts w:ascii="Arial" w:hAnsi="Arial" w:cs="Arial"/>
          <w:b/>
          <w:bCs/>
          <w:sz w:val="28"/>
          <w:szCs w:val="28"/>
        </w:rPr>
        <w:t xml:space="preserve">, </w:t>
      </w:r>
      <w:r w:rsidR="00E147F6">
        <w:rPr>
          <w:rFonts w:ascii="Arial" w:hAnsi="Arial" w:cs="Arial"/>
          <w:b/>
          <w:bCs/>
          <w:sz w:val="28"/>
          <w:szCs w:val="28"/>
        </w:rPr>
        <w:t>May 29</w:t>
      </w:r>
      <w:r w:rsidR="00736586">
        <w:rPr>
          <w:rFonts w:ascii="Arial" w:hAnsi="Arial" w:cs="Arial"/>
          <w:b/>
          <w:bCs/>
          <w:sz w:val="28"/>
          <w:szCs w:val="28"/>
        </w:rPr>
        <w:t>, 2019</w:t>
      </w:r>
      <w:r w:rsidR="00DF5BE3">
        <w:rPr>
          <w:rFonts w:ascii="Arial" w:hAnsi="Arial" w:cs="Arial"/>
          <w:b/>
          <w:bCs/>
          <w:sz w:val="28"/>
          <w:szCs w:val="28"/>
        </w:rPr>
        <w:t xml:space="preserve"> at </w:t>
      </w:r>
      <w:r w:rsidR="000D0703" w:rsidRPr="001456D1">
        <w:rPr>
          <w:rFonts w:ascii="Arial" w:hAnsi="Arial" w:cs="Arial"/>
          <w:b/>
          <w:bCs/>
          <w:sz w:val="28"/>
          <w:szCs w:val="28"/>
        </w:rPr>
        <w:t>7:30 pm</w:t>
      </w:r>
    </w:p>
    <w:p w:rsidR="008A24AB" w:rsidRDefault="008A24AB" w:rsidP="008A24AB">
      <w:pPr>
        <w:pStyle w:val="ListParagraph"/>
        <w:ind w:left="765"/>
        <w:rPr>
          <w:rFonts w:ascii="Arial" w:hAnsi="Arial" w:cs="Arial"/>
          <w:sz w:val="28"/>
          <w:szCs w:val="28"/>
        </w:rPr>
      </w:pPr>
    </w:p>
    <w:p w:rsidR="00F6479A" w:rsidRDefault="000473EE" w:rsidP="00CF70BD">
      <w:pPr>
        <w:spacing w:after="0" w:line="240" w:lineRule="auto"/>
        <w:rPr>
          <w:rFonts w:ascii="Times New Roman" w:hAnsi="Times New Roman"/>
          <w:sz w:val="24"/>
          <w:szCs w:val="24"/>
        </w:rPr>
      </w:pPr>
      <w:r w:rsidRPr="00CF70BD">
        <w:rPr>
          <w:rFonts w:ascii="Times New Roman" w:hAnsi="Times New Roman"/>
          <w:b/>
          <w:sz w:val="24"/>
          <w:szCs w:val="24"/>
        </w:rPr>
        <w:t xml:space="preserve">1. </w:t>
      </w:r>
      <w:r w:rsidR="00705E8D">
        <w:rPr>
          <w:rFonts w:ascii="Times New Roman" w:hAnsi="Times New Roman"/>
          <w:b/>
          <w:sz w:val="24"/>
          <w:szCs w:val="24"/>
        </w:rPr>
        <w:t xml:space="preserve">Call to </w:t>
      </w:r>
      <w:proofErr w:type="gramStart"/>
      <w:r w:rsidR="00705E8D">
        <w:rPr>
          <w:rFonts w:ascii="Times New Roman" w:hAnsi="Times New Roman"/>
          <w:b/>
          <w:sz w:val="24"/>
          <w:szCs w:val="24"/>
        </w:rPr>
        <w:t>O</w:t>
      </w:r>
      <w:r w:rsidR="006A5B8F" w:rsidRPr="00CF70BD">
        <w:rPr>
          <w:rFonts w:ascii="Times New Roman" w:hAnsi="Times New Roman"/>
          <w:b/>
          <w:sz w:val="24"/>
          <w:szCs w:val="24"/>
        </w:rPr>
        <w:t>rder :</w:t>
      </w:r>
      <w:proofErr w:type="gramEnd"/>
      <w:r w:rsidR="00227D86" w:rsidRPr="00CF70BD">
        <w:rPr>
          <w:rFonts w:ascii="Times New Roman" w:hAnsi="Times New Roman"/>
          <w:sz w:val="24"/>
          <w:szCs w:val="24"/>
        </w:rPr>
        <w:t xml:space="preserve"> </w:t>
      </w:r>
      <w:r w:rsidR="00227D86" w:rsidRPr="00053FB5">
        <w:rPr>
          <w:rFonts w:ascii="Times New Roman" w:hAnsi="Times New Roman"/>
          <w:sz w:val="24"/>
          <w:szCs w:val="24"/>
        </w:rPr>
        <w:t>John Meij</w:t>
      </w:r>
      <w:r w:rsidR="006A5B8F" w:rsidRPr="00053FB5">
        <w:rPr>
          <w:rFonts w:ascii="Times New Roman" w:hAnsi="Times New Roman"/>
          <w:sz w:val="24"/>
          <w:szCs w:val="24"/>
        </w:rPr>
        <w:t>er</w:t>
      </w:r>
      <w:r w:rsidR="006A5B8F" w:rsidRPr="00CF70BD">
        <w:rPr>
          <w:rFonts w:ascii="Times New Roman" w:hAnsi="Times New Roman"/>
          <w:sz w:val="24"/>
          <w:szCs w:val="24"/>
        </w:rPr>
        <w:t xml:space="preserve"> ca</w:t>
      </w:r>
      <w:r w:rsidR="00705E8D">
        <w:rPr>
          <w:rFonts w:ascii="Times New Roman" w:hAnsi="Times New Roman"/>
          <w:sz w:val="24"/>
          <w:szCs w:val="24"/>
        </w:rPr>
        <w:t>lled the meeting to order at 7:3</w:t>
      </w:r>
      <w:r w:rsidR="006A5B8F" w:rsidRPr="00CF70BD">
        <w:rPr>
          <w:rFonts w:ascii="Times New Roman" w:hAnsi="Times New Roman"/>
          <w:sz w:val="24"/>
          <w:szCs w:val="24"/>
        </w:rPr>
        <w:t>0 p.m.</w:t>
      </w:r>
      <w:r w:rsidR="006A5B8F" w:rsidRPr="00CF70BD">
        <w:rPr>
          <w:rFonts w:ascii="Times New Roman" w:hAnsi="Times New Roman"/>
          <w:sz w:val="24"/>
          <w:szCs w:val="24"/>
        </w:rPr>
        <w:br/>
      </w:r>
      <w:r w:rsidR="006A5B8F" w:rsidRPr="00CF70BD">
        <w:rPr>
          <w:rFonts w:ascii="Times New Roman" w:hAnsi="Times New Roman"/>
          <w:sz w:val="24"/>
          <w:szCs w:val="24"/>
        </w:rPr>
        <w:br/>
      </w:r>
      <w:proofErr w:type="gramStart"/>
      <w:r w:rsidR="006A5B8F" w:rsidRPr="00CF70BD">
        <w:rPr>
          <w:rFonts w:ascii="Times New Roman" w:hAnsi="Times New Roman"/>
          <w:b/>
          <w:sz w:val="24"/>
          <w:szCs w:val="24"/>
        </w:rPr>
        <w:t>Directors Present:</w:t>
      </w:r>
      <w:r w:rsidR="006A5B8F" w:rsidRPr="00CF70BD">
        <w:rPr>
          <w:rFonts w:ascii="Times New Roman" w:hAnsi="Times New Roman"/>
          <w:sz w:val="24"/>
          <w:szCs w:val="24"/>
        </w:rPr>
        <w:t xml:space="preserve"> John M</w:t>
      </w:r>
      <w:r w:rsidR="00227D86" w:rsidRPr="00CF70BD">
        <w:rPr>
          <w:rFonts w:ascii="Times New Roman" w:hAnsi="Times New Roman"/>
          <w:sz w:val="24"/>
          <w:szCs w:val="24"/>
        </w:rPr>
        <w:t>eij</w:t>
      </w:r>
      <w:r w:rsidR="006A5B8F" w:rsidRPr="00CF70BD">
        <w:rPr>
          <w:rFonts w:ascii="Times New Roman" w:hAnsi="Times New Roman"/>
          <w:sz w:val="24"/>
          <w:szCs w:val="24"/>
        </w:rPr>
        <w:t>er, V</w:t>
      </w:r>
      <w:r w:rsidR="00705E8D">
        <w:rPr>
          <w:rFonts w:ascii="Times New Roman" w:hAnsi="Times New Roman"/>
          <w:sz w:val="24"/>
          <w:szCs w:val="24"/>
        </w:rPr>
        <w:t>eronica Wynne, William Roberts,</w:t>
      </w:r>
      <w:r w:rsidR="00826D0D" w:rsidRPr="00CF70BD">
        <w:rPr>
          <w:rFonts w:ascii="Times New Roman" w:hAnsi="Times New Roman"/>
          <w:sz w:val="24"/>
          <w:szCs w:val="24"/>
        </w:rPr>
        <w:t xml:space="preserve"> Nick S</w:t>
      </w:r>
      <w:r w:rsidR="006A5B8F" w:rsidRPr="00CF70BD">
        <w:rPr>
          <w:rFonts w:ascii="Times New Roman" w:hAnsi="Times New Roman"/>
          <w:sz w:val="24"/>
          <w:szCs w:val="24"/>
        </w:rPr>
        <w:t>ing</w:t>
      </w:r>
      <w:r w:rsidR="00826D0D" w:rsidRPr="00CF70BD">
        <w:rPr>
          <w:rFonts w:ascii="Times New Roman" w:hAnsi="Times New Roman"/>
          <w:sz w:val="24"/>
          <w:szCs w:val="24"/>
        </w:rPr>
        <w:t>h,</w:t>
      </w:r>
      <w:r w:rsidR="006A5B8F" w:rsidRPr="00CF70BD">
        <w:rPr>
          <w:rFonts w:ascii="Times New Roman" w:hAnsi="Times New Roman"/>
          <w:sz w:val="24"/>
          <w:szCs w:val="24"/>
        </w:rPr>
        <w:t xml:space="preserve"> Sydne</w:t>
      </w:r>
      <w:r w:rsidR="00826D0D" w:rsidRPr="00CF70BD">
        <w:rPr>
          <w:rFonts w:ascii="Times New Roman" w:hAnsi="Times New Roman"/>
          <w:sz w:val="24"/>
          <w:szCs w:val="24"/>
        </w:rPr>
        <w:t>y Reimer</w:t>
      </w:r>
      <w:r w:rsidR="00705E8D">
        <w:rPr>
          <w:rFonts w:ascii="Times New Roman" w:hAnsi="Times New Roman"/>
          <w:sz w:val="24"/>
          <w:szCs w:val="24"/>
        </w:rPr>
        <w:t xml:space="preserve"> and</w:t>
      </w:r>
      <w:r w:rsidR="00D92315" w:rsidRPr="00CF70BD">
        <w:rPr>
          <w:rFonts w:ascii="Times New Roman" w:hAnsi="Times New Roman"/>
          <w:sz w:val="24"/>
          <w:szCs w:val="24"/>
        </w:rPr>
        <w:t xml:space="preserve"> </w:t>
      </w:r>
      <w:r w:rsidR="00705E8D" w:rsidRPr="00CF70BD">
        <w:rPr>
          <w:rFonts w:ascii="Times New Roman" w:hAnsi="Times New Roman"/>
          <w:sz w:val="24"/>
          <w:szCs w:val="24"/>
        </w:rPr>
        <w:t>Sybil Wilkinson</w:t>
      </w:r>
      <w:r w:rsidR="00705E8D">
        <w:rPr>
          <w:rFonts w:ascii="Times New Roman" w:hAnsi="Times New Roman"/>
          <w:sz w:val="24"/>
          <w:szCs w:val="24"/>
        </w:rPr>
        <w:t>.</w:t>
      </w:r>
      <w:proofErr w:type="gramEnd"/>
      <w:r w:rsidR="006A5B8F" w:rsidRPr="00CF70BD">
        <w:rPr>
          <w:rFonts w:ascii="Times New Roman" w:hAnsi="Times New Roman"/>
          <w:sz w:val="24"/>
          <w:szCs w:val="24"/>
        </w:rPr>
        <w:br/>
      </w:r>
      <w:r w:rsidR="006A5B8F" w:rsidRPr="00CF70BD">
        <w:rPr>
          <w:rFonts w:ascii="Times New Roman" w:hAnsi="Times New Roman"/>
          <w:b/>
          <w:sz w:val="24"/>
          <w:szCs w:val="24"/>
        </w:rPr>
        <w:t>Regrets</w:t>
      </w:r>
      <w:r w:rsidR="00826D0D" w:rsidRPr="00CF70BD">
        <w:rPr>
          <w:rFonts w:ascii="Times New Roman" w:hAnsi="Times New Roman"/>
          <w:b/>
          <w:sz w:val="24"/>
          <w:szCs w:val="24"/>
        </w:rPr>
        <w:t>:</w:t>
      </w:r>
      <w:r w:rsidR="006A5B8F" w:rsidRPr="00CF70BD">
        <w:rPr>
          <w:rFonts w:ascii="Times New Roman" w:hAnsi="Times New Roman"/>
          <w:sz w:val="24"/>
          <w:szCs w:val="24"/>
        </w:rPr>
        <w:t xml:space="preserve"> </w:t>
      </w:r>
      <w:r w:rsidR="00705E8D" w:rsidRPr="00CF70BD">
        <w:rPr>
          <w:rFonts w:ascii="Times New Roman" w:hAnsi="Times New Roman"/>
          <w:sz w:val="24"/>
          <w:szCs w:val="24"/>
        </w:rPr>
        <w:t>Brian O'Rourke</w:t>
      </w:r>
    </w:p>
    <w:p w:rsidR="00053FB5" w:rsidRDefault="00826D0D" w:rsidP="00CF70BD">
      <w:pPr>
        <w:spacing w:after="0" w:line="240" w:lineRule="auto"/>
        <w:rPr>
          <w:rFonts w:ascii="Times New Roman" w:hAnsi="Times New Roman"/>
          <w:sz w:val="24"/>
          <w:szCs w:val="24"/>
        </w:rPr>
      </w:pPr>
      <w:r w:rsidRPr="00CF70BD">
        <w:rPr>
          <w:rFonts w:ascii="Times New Roman" w:hAnsi="Times New Roman"/>
          <w:b/>
          <w:sz w:val="24"/>
          <w:szCs w:val="24"/>
        </w:rPr>
        <w:t>G</w:t>
      </w:r>
      <w:r w:rsidR="006A5B8F" w:rsidRPr="00CF70BD">
        <w:rPr>
          <w:rFonts w:ascii="Times New Roman" w:hAnsi="Times New Roman"/>
          <w:b/>
          <w:sz w:val="24"/>
          <w:szCs w:val="24"/>
        </w:rPr>
        <w:t>uests:</w:t>
      </w:r>
      <w:r w:rsidR="006A5B8F" w:rsidRPr="00CF70BD">
        <w:rPr>
          <w:rFonts w:ascii="Times New Roman" w:hAnsi="Times New Roman"/>
          <w:sz w:val="24"/>
          <w:szCs w:val="24"/>
        </w:rPr>
        <w:t xml:space="preserve">  </w:t>
      </w:r>
      <w:r w:rsidR="00D92315" w:rsidRPr="00CF70BD">
        <w:rPr>
          <w:rFonts w:ascii="Times New Roman" w:hAnsi="Times New Roman"/>
          <w:sz w:val="24"/>
          <w:szCs w:val="24"/>
        </w:rPr>
        <w:t>C</w:t>
      </w:r>
      <w:r w:rsidR="006A5B8F" w:rsidRPr="00CF70BD">
        <w:rPr>
          <w:rFonts w:ascii="Times New Roman" w:hAnsi="Times New Roman"/>
          <w:sz w:val="24"/>
          <w:szCs w:val="24"/>
        </w:rPr>
        <w:t xml:space="preserve">ounselor </w:t>
      </w:r>
      <w:r w:rsidR="00705E8D">
        <w:rPr>
          <w:rFonts w:ascii="Times New Roman" w:hAnsi="Times New Roman"/>
          <w:sz w:val="24"/>
          <w:szCs w:val="24"/>
        </w:rPr>
        <w:t>Gord Perks</w:t>
      </w:r>
      <w:r w:rsidR="006A5B8F" w:rsidRPr="00CF70BD">
        <w:rPr>
          <w:rFonts w:ascii="Times New Roman" w:hAnsi="Times New Roman"/>
          <w:sz w:val="24"/>
          <w:szCs w:val="24"/>
        </w:rPr>
        <w:t xml:space="preserve">, </w:t>
      </w:r>
      <w:r w:rsidR="00705E8D">
        <w:rPr>
          <w:rFonts w:ascii="Times New Roman" w:hAnsi="Times New Roman"/>
          <w:sz w:val="24"/>
          <w:szCs w:val="24"/>
        </w:rPr>
        <w:t>MPP B</w:t>
      </w:r>
      <w:r w:rsidR="00F6479A">
        <w:rPr>
          <w:rFonts w:ascii="Times New Roman" w:hAnsi="Times New Roman"/>
          <w:sz w:val="24"/>
          <w:szCs w:val="24"/>
        </w:rPr>
        <w:t>h</w:t>
      </w:r>
      <w:r w:rsidR="00705E8D">
        <w:rPr>
          <w:rFonts w:ascii="Times New Roman" w:hAnsi="Times New Roman"/>
          <w:sz w:val="24"/>
          <w:szCs w:val="24"/>
        </w:rPr>
        <w:t xml:space="preserve">utila </w:t>
      </w:r>
      <w:r w:rsidR="00F6479A">
        <w:rPr>
          <w:rFonts w:ascii="Times New Roman" w:hAnsi="Times New Roman"/>
          <w:sz w:val="24"/>
          <w:szCs w:val="24"/>
        </w:rPr>
        <w:t>Karpoche</w:t>
      </w:r>
      <w:r w:rsidR="00705E8D">
        <w:rPr>
          <w:rFonts w:ascii="Times New Roman" w:hAnsi="Times New Roman"/>
          <w:sz w:val="24"/>
          <w:szCs w:val="24"/>
        </w:rPr>
        <w:t>, Tenzin Chogkyl</w:t>
      </w:r>
      <w:r w:rsidR="00DE7D41" w:rsidRPr="00CF70BD">
        <w:rPr>
          <w:rFonts w:ascii="Times New Roman" w:hAnsi="Times New Roman"/>
          <w:sz w:val="24"/>
          <w:szCs w:val="24"/>
        </w:rPr>
        <w:t xml:space="preserve"> </w:t>
      </w:r>
      <w:r w:rsidR="00227D86" w:rsidRPr="00CF70BD">
        <w:rPr>
          <w:rFonts w:ascii="Times New Roman" w:hAnsi="Times New Roman"/>
          <w:sz w:val="24"/>
          <w:szCs w:val="24"/>
        </w:rPr>
        <w:t>(</w:t>
      </w:r>
      <w:r w:rsidR="00DE7D41" w:rsidRPr="00CF70BD">
        <w:rPr>
          <w:rFonts w:ascii="Times New Roman" w:hAnsi="Times New Roman"/>
          <w:sz w:val="24"/>
          <w:szCs w:val="24"/>
        </w:rPr>
        <w:t>Executive Assistant to Arif Virani</w:t>
      </w:r>
      <w:r w:rsidR="00227D86" w:rsidRPr="00CF70BD">
        <w:rPr>
          <w:rFonts w:ascii="Times New Roman" w:hAnsi="Times New Roman"/>
          <w:sz w:val="24"/>
          <w:szCs w:val="24"/>
        </w:rPr>
        <w:t>)</w:t>
      </w:r>
    </w:p>
    <w:p w:rsidR="006A5B8F" w:rsidRPr="00CF70BD" w:rsidRDefault="006A5B8F" w:rsidP="00CF70BD">
      <w:pPr>
        <w:spacing w:after="0" w:line="240" w:lineRule="auto"/>
        <w:rPr>
          <w:rFonts w:ascii="Times New Roman" w:hAnsi="Times New Roman"/>
          <w:sz w:val="24"/>
          <w:szCs w:val="24"/>
        </w:rPr>
      </w:pPr>
      <w:r w:rsidRPr="00CF70BD">
        <w:rPr>
          <w:rFonts w:ascii="Times New Roman" w:hAnsi="Times New Roman"/>
          <w:sz w:val="24"/>
          <w:szCs w:val="24"/>
        </w:rPr>
        <w:br/>
      </w:r>
      <w:r w:rsidR="000473EE" w:rsidRPr="00CF70BD">
        <w:rPr>
          <w:rFonts w:ascii="Times New Roman" w:hAnsi="Times New Roman"/>
          <w:b/>
          <w:sz w:val="24"/>
          <w:szCs w:val="24"/>
        </w:rPr>
        <w:t xml:space="preserve">2. </w:t>
      </w:r>
      <w:r w:rsidRPr="00CF70BD">
        <w:rPr>
          <w:rFonts w:ascii="Times New Roman" w:hAnsi="Times New Roman"/>
          <w:b/>
          <w:sz w:val="24"/>
          <w:szCs w:val="24"/>
        </w:rPr>
        <w:t>Approval of agenda</w:t>
      </w:r>
      <w:r w:rsidRPr="00CF70BD">
        <w:rPr>
          <w:rFonts w:ascii="Times New Roman" w:hAnsi="Times New Roman"/>
          <w:sz w:val="24"/>
          <w:szCs w:val="24"/>
        </w:rPr>
        <w:t>:</w:t>
      </w:r>
    </w:p>
    <w:p w:rsidR="00053FB5" w:rsidRPr="00CF70BD" w:rsidRDefault="00CF70BD" w:rsidP="00CF70BD">
      <w:pPr>
        <w:spacing w:after="0" w:line="240" w:lineRule="auto"/>
        <w:rPr>
          <w:rFonts w:ascii="Times New Roman" w:hAnsi="Times New Roman"/>
          <w:sz w:val="24"/>
          <w:szCs w:val="24"/>
        </w:rPr>
      </w:pPr>
      <w:r>
        <w:rPr>
          <w:rFonts w:ascii="Times New Roman" w:hAnsi="Times New Roman"/>
          <w:sz w:val="24"/>
          <w:szCs w:val="24"/>
        </w:rPr>
        <w:t>Approval of t</w:t>
      </w:r>
      <w:r w:rsidR="006A5B8F" w:rsidRPr="00CF70BD">
        <w:rPr>
          <w:rFonts w:ascii="Times New Roman" w:hAnsi="Times New Roman"/>
          <w:sz w:val="24"/>
          <w:szCs w:val="24"/>
        </w:rPr>
        <w:t xml:space="preserve">he agenda was moved by </w:t>
      </w:r>
      <w:r w:rsidR="00053FB5">
        <w:rPr>
          <w:rFonts w:ascii="Times New Roman" w:hAnsi="Times New Roman"/>
          <w:sz w:val="24"/>
          <w:szCs w:val="24"/>
        </w:rPr>
        <w:t>Ian McIsaac</w:t>
      </w:r>
      <w:r w:rsidR="00826D0D" w:rsidRPr="00CF70BD">
        <w:rPr>
          <w:rFonts w:ascii="Times New Roman" w:hAnsi="Times New Roman"/>
          <w:sz w:val="24"/>
          <w:szCs w:val="24"/>
        </w:rPr>
        <w:t>,</w:t>
      </w:r>
      <w:r w:rsidR="006A5B8F" w:rsidRPr="00CF70BD">
        <w:rPr>
          <w:rFonts w:ascii="Times New Roman" w:hAnsi="Times New Roman"/>
          <w:sz w:val="24"/>
          <w:szCs w:val="24"/>
        </w:rPr>
        <w:t xml:space="preserve"> seconded</w:t>
      </w:r>
      <w:r w:rsidR="00826D0D" w:rsidRPr="00CF70BD">
        <w:rPr>
          <w:rFonts w:ascii="Times New Roman" w:hAnsi="Times New Roman"/>
          <w:sz w:val="24"/>
          <w:szCs w:val="24"/>
        </w:rPr>
        <w:t xml:space="preserve"> by </w:t>
      </w:r>
      <w:r w:rsidR="00053FB5">
        <w:rPr>
          <w:rFonts w:ascii="Times New Roman" w:hAnsi="Times New Roman"/>
          <w:sz w:val="24"/>
          <w:szCs w:val="24"/>
        </w:rPr>
        <w:t>Sydney Reimer</w:t>
      </w:r>
      <w:r w:rsidR="00331DF2" w:rsidRPr="00CF70BD">
        <w:rPr>
          <w:rFonts w:ascii="Times New Roman" w:hAnsi="Times New Roman"/>
          <w:sz w:val="24"/>
          <w:szCs w:val="24"/>
        </w:rPr>
        <w:t xml:space="preserve"> </w:t>
      </w:r>
      <w:r w:rsidR="00826D0D" w:rsidRPr="00CF70BD">
        <w:rPr>
          <w:rFonts w:ascii="Times New Roman" w:hAnsi="Times New Roman"/>
          <w:sz w:val="24"/>
          <w:szCs w:val="24"/>
        </w:rPr>
        <w:t>and carried.</w:t>
      </w:r>
    </w:p>
    <w:p w:rsidR="00053FB5" w:rsidRDefault="006A5B8F" w:rsidP="00CF70BD">
      <w:pPr>
        <w:spacing w:after="0" w:line="240" w:lineRule="auto"/>
        <w:rPr>
          <w:rFonts w:ascii="Times New Roman" w:hAnsi="Times New Roman"/>
          <w:b/>
          <w:sz w:val="24"/>
          <w:szCs w:val="24"/>
        </w:rPr>
      </w:pPr>
      <w:r w:rsidRPr="00CF70BD">
        <w:rPr>
          <w:rFonts w:ascii="Times New Roman" w:hAnsi="Times New Roman"/>
          <w:sz w:val="24"/>
          <w:szCs w:val="24"/>
        </w:rPr>
        <w:br/>
      </w:r>
      <w:r w:rsidRPr="00CF70BD">
        <w:rPr>
          <w:rFonts w:ascii="Times New Roman" w:hAnsi="Times New Roman"/>
          <w:b/>
          <w:sz w:val="24"/>
          <w:szCs w:val="24"/>
        </w:rPr>
        <w:t xml:space="preserve"> </w:t>
      </w:r>
      <w:r w:rsidR="000473EE" w:rsidRPr="00CF70BD">
        <w:rPr>
          <w:rFonts w:ascii="Times New Roman" w:hAnsi="Times New Roman"/>
          <w:b/>
          <w:sz w:val="24"/>
          <w:szCs w:val="24"/>
        </w:rPr>
        <w:t>3.</w:t>
      </w:r>
      <w:r w:rsidR="000473EE" w:rsidRPr="00CF70BD">
        <w:rPr>
          <w:rFonts w:ascii="Times New Roman" w:hAnsi="Times New Roman"/>
          <w:sz w:val="24"/>
          <w:szCs w:val="24"/>
        </w:rPr>
        <w:t xml:space="preserve"> </w:t>
      </w:r>
      <w:r w:rsidR="00053FB5" w:rsidRPr="00053FB5">
        <w:rPr>
          <w:rFonts w:ascii="Times New Roman" w:hAnsi="Times New Roman"/>
          <w:b/>
          <w:sz w:val="24"/>
          <w:szCs w:val="24"/>
        </w:rPr>
        <w:t>Updates from Elected Representatives</w:t>
      </w:r>
      <w:r w:rsidR="00053FB5">
        <w:rPr>
          <w:rFonts w:ascii="Times New Roman" w:hAnsi="Times New Roman"/>
          <w:b/>
          <w:sz w:val="24"/>
          <w:szCs w:val="24"/>
        </w:rPr>
        <w:t>:</w:t>
      </w:r>
    </w:p>
    <w:p w:rsidR="00053FB5" w:rsidRDefault="00053FB5" w:rsidP="00CF70BD">
      <w:pPr>
        <w:spacing w:after="0" w:line="240" w:lineRule="auto"/>
        <w:rPr>
          <w:rFonts w:ascii="Times New Roman" w:hAnsi="Times New Roman"/>
          <w:b/>
          <w:sz w:val="24"/>
          <w:szCs w:val="24"/>
        </w:rPr>
      </w:pPr>
    </w:p>
    <w:p w:rsidR="00053FB5" w:rsidRDefault="00053FB5" w:rsidP="00CF70BD">
      <w:pPr>
        <w:spacing w:after="0" w:line="240" w:lineRule="auto"/>
        <w:rPr>
          <w:rFonts w:ascii="Times New Roman" w:hAnsi="Times New Roman"/>
          <w:b/>
          <w:sz w:val="24"/>
          <w:szCs w:val="24"/>
        </w:rPr>
      </w:pPr>
      <w:r>
        <w:rPr>
          <w:rFonts w:ascii="Times New Roman" w:hAnsi="Times New Roman"/>
          <w:b/>
          <w:sz w:val="24"/>
          <w:szCs w:val="24"/>
        </w:rPr>
        <w:t xml:space="preserve">Gord Perks: </w:t>
      </w:r>
    </w:p>
    <w:p w:rsidR="00053FB5" w:rsidRDefault="00053FB5" w:rsidP="00CF70BD">
      <w:pPr>
        <w:spacing w:after="0" w:line="240" w:lineRule="auto"/>
        <w:rPr>
          <w:rFonts w:ascii="Times New Roman" w:hAnsi="Times New Roman"/>
          <w:sz w:val="24"/>
          <w:szCs w:val="24"/>
        </w:rPr>
      </w:pPr>
      <w:r>
        <w:rPr>
          <w:rFonts w:ascii="Times New Roman" w:hAnsi="Times New Roman"/>
          <w:sz w:val="24"/>
          <w:szCs w:val="24"/>
        </w:rPr>
        <w:t xml:space="preserve">Councillor Perks presented a letter from Mayor </w:t>
      </w:r>
      <w:r w:rsidR="0024539C">
        <w:rPr>
          <w:rFonts w:ascii="Times New Roman" w:hAnsi="Times New Roman"/>
          <w:sz w:val="24"/>
          <w:szCs w:val="24"/>
        </w:rPr>
        <w:t>John Tory to SARA President John Meijer congratulating SARA on it</w:t>
      </w:r>
      <w:r w:rsidR="00DC1F86">
        <w:rPr>
          <w:rFonts w:ascii="Times New Roman" w:hAnsi="Times New Roman"/>
          <w:sz w:val="24"/>
          <w:szCs w:val="24"/>
        </w:rPr>
        <w:t>s</w:t>
      </w:r>
      <w:r w:rsidR="0024539C">
        <w:rPr>
          <w:rFonts w:ascii="Times New Roman" w:hAnsi="Times New Roman"/>
          <w:sz w:val="24"/>
          <w:szCs w:val="24"/>
        </w:rPr>
        <w:t xml:space="preserve"> 90</w:t>
      </w:r>
      <w:r w:rsidR="0024539C" w:rsidRPr="0024539C">
        <w:rPr>
          <w:rFonts w:ascii="Times New Roman" w:hAnsi="Times New Roman"/>
          <w:sz w:val="24"/>
          <w:szCs w:val="24"/>
          <w:vertAlign w:val="superscript"/>
        </w:rPr>
        <w:t>th</w:t>
      </w:r>
      <w:r w:rsidR="0024539C">
        <w:rPr>
          <w:rFonts w:ascii="Times New Roman" w:hAnsi="Times New Roman"/>
          <w:sz w:val="24"/>
          <w:szCs w:val="24"/>
        </w:rPr>
        <w:t xml:space="preserve"> Anniversary. John Meijer read out the letter.</w:t>
      </w:r>
    </w:p>
    <w:p w:rsidR="0024539C" w:rsidRPr="00053FB5" w:rsidRDefault="0024539C" w:rsidP="00CF70BD">
      <w:pPr>
        <w:spacing w:after="0" w:line="240" w:lineRule="auto"/>
        <w:rPr>
          <w:rFonts w:ascii="Times New Roman" w:hAnsi="Times New Roman"/>
          <w:sz w:val="24"/>
          <w:szCs w:val="24"/>
        </w:rPr>
      </w:pPr>
      <w:r>
        <w:rPr>
          <w:rFonts w:ascii="Times New Roman" w:hAnsi="Times New Roman"/>
          <w:sz w:val="24"/>
          <w:szCs w:val="24"/>
        </w:rPr>
        <w:t>Councillor Perks addresse</w:t>
      </w:r>
      <w:r w:rsidR="00DC1F86">
        <w:rPr>
          <w:rFonts w:ascii="Times New Roman" w:hAnsi="Times New Roman"/>
          <w:sz w:val="24"/>
          <w:szCs w:val="24"/>
        </w:rPr>
        <w:t>d the meeting in regards to the</w:t>
      </w:r>
      <w:r>
        <w:rPr>
          <w:rFonts w:ascii="Times New Roman" w:hAnsi="Times New Roman"/>
          <w:sz w:val="24"/>
          <w:szCs w:val="24"/>
        </w:rPr>
        <w:t xml:space="preserve"> </w:t>
      </w:r>
      <w:r w:rsidR="00DC1F86">
        <w:rPr>
          <w:rFonts w:ascii="Times New Roman" w:hAnsi="Times New Roman"/>
          <w:sz w:val="24"/>
          <w:szCs w:val="24"/>
        </w:rPr>
        <w:t xml:space="preserve">omnibus Bill108 and the resulting changes </w:t>
      </w:r>
      <w:r>
        <w:rPr>
          <w:rFonts w:ascii="Times New Roman" w:hAnsi="Times New Roman"/>
          <w:sz w:val="24"/>
          <w:szCs w:val="24"/>
        </w:rPr>
        <w:t xml:space="preserve">that the provincial government was making to legislation which would have direct impacts on the </w:t>
      </w:r>
      <w:r w:rsidR="00A727C6">
        <w:rPr>
          <w:rFonts w:ascii="Times New Roman" w:hAnsi="Times New Roman"/>
          <w:sz w:val="24"/>
          <w:szCs w:val="24"/>
        </w:rPr>
        <w:t>City.</w:t>
      </w:r>
    </w:p>
    <w:p w:rsidR="00DA2EE7" w:rsidRDefault="00DA2EE7" w:rsidP="00CF70BD">
      <w:pPr>
        <w:spacing w:after="0" w:line="240" w:lineRule="auto"/>
        <w:rPr>
          <w:rFonts w:ascii="Times New Roman" w:hAnsi="Times New Roman"/>
          <w:sz w:val="24"/>
          <w:szCs w:val="24"/>
        </w:rPr>
      </w:pPr>
    </w:p>
    <w:p w:rsidR="00A727C6" w:rsidRDefault="00DA2EE7" w:rsidP="00CF70BD">
      <w:pPr>
        <w:spacing w:after="0" w:line="240" w:lineRule="auto"/>
        <w:rPr>
          <w:rFonts w:ascii="Times New Roman" w:hAnsi="Times New Roman"/>
          <w:sz w:val="24"/>
          <w:szCs w:val="24"/>
        </w:rPr>
      </w:pPr>
      <w:r>
        <w:rPr>
          <w:rFonts w:ascii="Times New Roman" w:hAnsi="Times New Roman"/>
          <w:sz w:val="24"/>
          <w:szCs w:val="24"/>
        </w:rPr>
        <w:t>Councillor</w:t>
      </w:r>
      <w:r w:rsidR="0024539C">
        <w:rPr>
          <w:rFonts w:ascii="Times New Roman" w:hAnsi="Times New Roman"/>
          <w:sz w:val="24"/>
          <w:szCs w:val="24"/>
        </w:rPr>
        <w:t xml:space="preserve"> Perks reported that two days ago at the meeting of the Large Urban Mayors Caucus</w:t>
      </w:r>
      <w:r>
        <w:rPr>
          <w:rFonts w:ascii="Times New Roman" w:hAnsi="Times New Roman"/>
          <w:sz w:val="24"/>
          <w:szCs w:val="24"/>
        </w:rPr>
        <w:t xml:space="preserve"> (67%</w:t>
      </w:r>
      <w:r w:rsidR="0024539C">
        <w:rPr>
          <w:rFonts w:ascii="Times New Roman" w:hAnsi="Times New Roman"/>
          <w:sz w:val="24"/>
          <w:szCs w:val="24"/>
        </w:rPr>
        <w:t xml:space="preserve"> of </w:t>
      </w:r>
      <w:r>
        <w:rPr>
          <w:rFonts w:ascii="Times New Roman" w:hAnsi="Times New Roman"/>
          <w:sz w:val="24"/>
          <w:szCs w:val="24"/>
        </w:rPr>
        <w:t xml:space="preserve">the province’s population) there was standing room only and </w:t>
      </w:r>
      <w:r w:rsidR="00A727C6">
        <w:rPr>
          <w:rFonts w:ascii="Times New Roman" w:hAnsi="Times New Roman"/>
          <w:sz w:val="24"/>
          <w:szCs w:val="24"/>
        </w:rPr>
        <w:t xml:space="preserve">an </w:t>
      </w:r>
      <w:r>
        <w:rPr>
          <w:rFonts w:ascii="Times New Roman" w:hAnsi="Times New Roman"/>
          <w:sz w:val="24"/>
          <w:szCs w:val="24"/>
        </w:rPr>
        <w:t>agreement to call for the Premier to withdraw the announced changes</w:t>
      </w:r>
      <w:r w:rsidR="00DC2D94">
        <w:rPr>
          <w:rFonts w:ascii="Times New Roman" w:hAnsi="Times New Roman"/>
          <w:sz w:val="24"/>
          <w:szCs w:val="24"/>
        </w:rPr>
        <w:t xml:space="preserve"> which </w:t>
      </w:r>
      <w:r>
        <w:rPr>
          <w:rFonts w:ascii="Times New Roman" w:hAnsi="Times New Roman"/>
          <w:sz w:val="24"/>
          <w:szCs w:val="24"/>
        </w:rPr>
        <w:t xml:space="preserve">were amending thirteen statutes including the endangered species legislation to allow for “Pay to Slay” hunting. </w:t>
      </w:r>
    </w:p>
    <w:p w:rsidR="00A727C6" w:rsidRDefault="00A727C6" w:rsidP="00CF70BD">
      <w:pPr>
        <w:spacing w:after="0" w:line="240" w:lineRule="auto"/>
        <w:rPr>
          <w:rFonts w:ascii="Times New Roman" w:hAnsi="Times New Roman"/>
          <w:sz w:val="24"/>
          <w:szCs w:val="24"/>
        </w:rPr>
      </w:pPr>
    </w:p>
    <w:p w:rsidR="00053FB5" w:rsidRDefault="00DA2EE7" w:rsidP="00CF70BD">
      <w:pPr>
        <w:spacing w:after="0" w:line="240" w:lineRule="auto"/>
        <w:rPr>
          <w:rFonts w:ascii="Times New Roman" w:hAnsi="Times New Roman"/>
          <w:sz w:val="24"/>
          <w:szCs w:val="24"/>
        </w:rPr>
      </w:pPr>
      <w:r>
        <w:rPr>
          <w:rFonts w:ascii="Times New Roman" w:hAnsi="Times New Roman"/>
          <w:sz w:val="24"/>
          <w:szCs w:val="24"/>
        </w:rPr>
        <w:t>Regarding planning</w:t>
      </w:r>
      <w:r w:rsidR="00DC2D94">
        <w:rPr>
          <w:rFonts w:ascii="Times New Roman" w:hAnsi="Times New Roman"/>
          <w:sz w:val="24"/>
          <w:szCs w:val="24"/>
        </w:rPr>
        <w:t xml:space="preserve">, the proposal would reverse changes previously made and reintroduce </w:t>
      </w:r>
      <w:r w:rsidR="00DC2D94" w:rsidRPr="00DC2D94">
        <w:rPr>
          <w:rFonts w:ascii="Times New Roman" w:hAnsi="Times New Roman"/>
          <w:i/>
          <w:sz w:val="24"/>
          <w:szCs w:val="24"/>
        </w:rPr>
        <w:t>de novo</w:t>
      </w:r>
      <w:r w:rsidR="00101E44">
        <w:rPr>
          <w:rFonts w:ascii="Times New Roman" w:hAnsi="Times New Roman"/>
          <w:sz w:val="24"/>
          <w:szCs w:val="24"/>
        </w:rPr>
        <w:t xml:space="preserve"> proceedings for</w:t>
      </w:r>
      <w:r w:rsidR="00DC2D94">
        <w:rPr>
          <w:rFonts w:ascii="Times New Roman" w:hAnsi="Times New Roman"/>
          <w:sz w:val="24"/>
          <w:szCs w:val="24"/>
        </w:rPr>
        <w:t xml:space="preserve"> legal challenges to development projects thus allowing developers the </w:t>
      </w:r>
      <w:r w:rsidR="00DC2D94" w:rsidRPr="00101E44">
        <w:rPr>
          <w:rFonts w:ascii="Times New Roman" w:hAnsi="Times New Roman"/>
          <w:sz w:val="24"/>
          <w:szCs w:val="24"/>
        </w:rPr>
        <w:t>ability to erase</w:t>
      </w:r>
      <w:r w:rsidR="00101E44">
        <w:rPr>
          <w:rFonts w:ascii="Times New Roman" w:hAnsi="Times New Roman"/>
          <w:sz w:val="24"/>
          <w:szCs w:val="24"/>
        </w:rPr>
        <w:t xml:space="preserve"> all </w:t>
      </w:r>
      <w:r w:rsidR="00101E44" w:rsidRPr="00101E44">
        <w:rPr>
          <w:rFonts w:ascii="Times New Roman" w:hAnsi="Times New Roman"/>
          <w:sz w:val="24"/>
          <w:szCs w:val="24"/>
        </w:rPr>
        <w:t xml:space="preserve">decisions </w:t>
      </w:r>
      <w:r w:rsidR="00DC2D94" w:rsidRPr="00101E44">
        <w:rPr>
          <w:rFonts w:ascii="Times New Roman" w:hAnsi="Times New Roman"/>
          <w:sz w:val="24"/>
          <w:szCs w:val="24"/>
        </w:rPr>
        <w:t xml:space="preserve">previous </w:t>
      </w:r>
      <w:r w:rsidR="00101E44">
        <w:rPr>
          <w:rFonts w:ascii="Times New Roman" w:hAnsi="Times New Roman"/>
          <w:sz w:val="24"/>
          <w:szCs w:val="24"/>
        </w:rPr>
        <w:t>to</w:t>
      </w:r>
      <w:r w:rsidR="00DC2D94" w:rsidRPr="00101E44">
        <w:rPr>
          <w:rFonts w:ascii="Times New Roman" w:hAnsi="Times New Roman"/>
          <w:sz w:val="24"/>
          <w:szCs w:val="24"/>
        </w:rPr>
        <w:t xml:space="preserve"> the OMB</w:t>
      </w:r>
      <w:r w:rsidR="00A727C6">
        <w:rPr>
          <w:rFonts w:ascii="Times New Roman" w:hAnsi="Times New Roman"/>
          <w:sz w:val="24"/>
          <w:szCs w:val="24"/>
        </w:rPr>
        <w:t xml:space="preserve"> hearing of a</w:t>
      </w:r>
      <w:r w:rsidR="00101E44">
        <w:rPr>
          <w:rFonts w:ascii="Times New Roman" w:hAnsi="Times New Roman"/>
          <w:sz w:val="24"/>
          <w:szCs w:val="24"/>
        </w:rPr>
        <w:t xml:space="preserve"> matter</w:t>
      </w:r>
      <w:r w:rsidR="00DC1F86">
        <w:rPr>
          <w:rFonts w:ascii="Times New Roman" w:hAnsi="Times New Roman"/>
          <w:sz w:val="24"/>
          <w:szCs w:val="24"/>
        </w:rPr>
        <w:t>,</w:t>
      </w:r>
      <w:r w:rsidR="00101E44">
        <w:rPr>
          <w:rFonts w:ascii="Times New Roman" w:hAnsi="Times New Roman"/>
          <w:sz w:val="24"/>
          <w:szCs w:val="24"/>
        </w:rPr>
        <w:t xml:space="preserve"> and to avoid conformity with the Official Plan for the City of Toronto, by-laws, adopted studies</w:t>
      </w:r>
      <w:r w:rsidR="00DC1F86">
        <w:rPr>
          <w:rFonts w:ascii="Times New Roman" w:hAnsi="Times New Roman"/>
          <w:sz w:val="24"/>
          <w:szCs w:val="24"/>
        </w:rPr>
        <w:t>,</w:t>
      </w:r>
      <w:r w:rsidR="00101E44">
        <w:rPr>
          <w:rFonts w:ascii="Times New Roman" w:hAnsi="Times New Roman"/>
          <w:sz w:val="24"/>
          <w:szCs w:val="24"/>
        </w:rPr>
        <w:t xml:space="preserve"> etc...</w:t>
      </w:r>
      <w:r w:rsidR="00DC2D94">
        <w:rPr>
          <w:rFonts w:ascii="Times New Roman" w:hAnsi="Times New Roman"/>
          <w:sz w:val="24"/>
          <w:szCs w:val="24"/>
        </w:rPr>
        <w:t xml:space="preserve"> </w:t>
      </w:r>
    </w:p>
    <w:p w:rsidR="00053FB5" w:rsidRDefault="00053FB5" w:rsidP="00CF70BD">
      <w:pPr>
        <w:spacing w:after="0" w:line="240" w:lineRule="auto"/>
        <w:rPr>
          <w:rFonts w:ascii="Times New Roman" w:hAnsi="Times New Roman"/>
          <w:sz w:val="24"/>
          <w:szCs w:val="24"/>
        </w:rPr>
      </w:pPr>
    </w:p>
    <w:p w:rsidR="00A727C6" w:rsidRDefault="00A727C6" w:rsidP="00CF70BD">
      <w:pPr>
        <w:spacing w:after="0" w:line="240" w:lineRule="auto"/>
        <w:rPr>
          <w:rFonts w:ascii="Times New Roman" w:hAnsi="Times New Roman"/>
          <w:sz w:val="24"/>
          <w:szCs w:val="24"/>
        </w:rPr>
      </w:pPr>
      <w:r>
        <w:rPr>
          <w:rFonts w:ascii="Times New Roman" w:hAnsi="Times New Roman"/>
          <w:sz w:val="24"/>
          <w:szCs w:val="24"/>
        </w:rPr>
        <w:t xml:space="preserve">Regarding Funding, the City relied on the profits from growth to pay for growth so it charged development charges to pay for new libraries, parks, public infrastructure and amenities. Under the announced changes </w:t>
      </w:r>
      <w:r w:rsidR="00DC1F86">
        <w:rPr>
          <w:rFonts w:ascii="Times New Roman" w:hAnsi="Times New Roman"/>
          <w:sz w:val="24"/>
          <w:szCs w:val="24"/>
        </w:rPr>
        <w:t xml:space="preserve">the </w:t>
      </w:r>
      <w:r>
        <w:rPr>
          <w:rFonts w:ascii="Times New Roman" w:hAnsi="Times New Roman"/>
          <w:sz w:val="24"/>
          <w:szCs w:val="24"/>
        </w:rPr>
        <w:t xml:space="preserve">parkland dedication rate requirement is gone and has been shifted to property </w:t>
      </w:r>
      <w:r w:rsidR="001304F1">
        <w:rPr>
          <w:rFonts w:ascii="Times New Roman" w:hAnsi="Times New Roman"/>
          <w:sz w:val="24"/>
          <w:szCs w:val="24"/>
        </w:rPr>
        <w:t xml:space="preserve">value </w:t>
      </w:r>
      <w:r>
        <w:rPr>
          <w:rFonts w:ascii="Times New Roman" w:hAnsi="Times New Roman"/>
          <w:sz w:val="24"/>
          <w:szCs w:val="24"/>
        </w:rPr>
        <w:t>charge</w:t>
      </w:r>
      <w:r w:rsidR="001304F1">
        <w:rPr>
          <w:rFonts w:ascii="Times New Roman" w:hAnsi="Times New Roman"/>
          <w:sz w:val="24"/>
          <w:szCs w:val="24"/>
        </w:rPr>
        <w:t>s which can only equal 25% of the lost dedication requirements. A community fund will likely not be enough to make up the difference. This is a unique form of planning legislation.</w:t>
      </w:r>
    </w:p>
    <w:p w:rsidR="001304F1" w:rsidRDefault="001304F1" w:rsidP="00CF70BD">
      <w:pPr>
        <w:spacing w:after="0" w:line="240" w:lineRule="auto"/>
        <w:rPr>
          <w:rFonts w:ascii="Times New Roman" w:hAnsi="Times New Roman"/>
          <w:sz w:val="24"/>
          <w:szCs w:val="24"/>
        </w:rPr>
      </w:pPr>
    </w:p>
    <w:p w:rsidR="001304F1" w:rsidRDefault="001304F1" w:rsidP="00CF70BD">
      <w:pPr>
        <w:spacing w:after="0" w:line="240" w:lineRule="auto"/>
        <w:rPr>
          <w:rFonts w:ascii="Times New Roman" w:hAnsi="Times New Roman"/>
          <w:sz w:val="24"/>
          <w:szCs w:val="24"/>
        </w:rPr>
      </w:pPr>
      <w:r>
        <w:rPr>
          <w:rFonts w:ascii="Times New Roman" w:hAnsi="Times New Roman"/>
          <w:sz w:val="24"/>
          <w:szCs w:val="24"/>
        </w:rPr>
        <w:t>Many of the retro cuts amounting to $180 million have been successfully halted due to local protest</w:t>
      </w:r>
      <w:r w:rsidR="00DC1F86">
        <w:rPr>
          <w:rFonts w:ascii="Times New Roman" w:hAnsi="Times New Roman"/>
          <w:sz w:val="24"/>
          <w:szCs w:val="24"/>
        </w:rPr>
        <w:t>s</w:t>
      </w:r>
      <w:r w:rsidR="006D5FC7">
        <w:rPr>
          <w:rFonts w:ascii="Times New Roman" w:hAnsi="Times New Roman"/>
          <w:sz w:val="24"/>
          <w:szCs w:val="24"/>
        </w:rPr>
        <w:t xml:space="preserve"> against this patently unfair action but going </w:t>
      </w:r>
      <w:r>
        <w:rPr>
          <w:rFonts w:ascii="Times New Roman" w:hAnsi="Times New Roman"/>
          <w:sz w:val="24"/>
          <w:szCs w:val="24"/>
        </w:rPr>
        <w:t>forward</w:t>
      </w:r>
      <w:r w:rsidR="006D5FC7">
        <w:rPr>
          <w:rFonts w:ascii="Times New Roman" w:hAnsi="Times New Roman"/>
          <w:sz w:val="24"/>
          <w:szCs w:val="24"/>
        </w:rPr>
        <w:t xml:space="preserve"> the</w:t>
      </w:r>
      <w:r>
        <w:rPr>
          <w:rFonts w:ascii="Times New Roman" w:hAnsi="Times New Roman"/>
          <w:sz w:val="24"/>
          <w:szCs w:val="24"/>
        </w:rPr>
        <w:t xml:space="preserve"> cuts are still there and we need to organise and speak up.</w:t>
      </w:r>
    </w:p>
    <w:p w:rsidR="001304F1" w:rsidRDefault="001304F1" w:rsidP="00CF70BD">
      <w:pPr>
        <w:spacing w:after="0" w:line="240" w:lineRule="auto"/>
        <w:rPr>
          <w:rFonts w:ascii="Times New Roman" w:hAnsi="Times New Roman"/>
          <w:sz w:val="24"/>
          <w:szCs w:val="24"/>
        </w:rPr>
      </w:pPr>
    </w:p>
    <w:p w:rsidR="001304F1" w:rsidRPr="001304F1" w:rsidRDefault="001304F1" w:rsidP="00CF70BD">
      <w:pPr>
        <w:spacing w:after="0" w:line="240" w:lineRule="auto"/>
        <w:rPr>
          <w:rFonts w:ascii="Times New Roman" w:hAnsi="Times New Roman"/>
          <w:b/>
          <w:sz w:val="24"/>
          <w:szCs w:val="24"/>
        </w:rPr>
      </w:pPr>
      <w:r w:rsidRPr="001304F1">
        <w:rPr>
          <w:rFonts w:ascii="Times New Roman" w:hAnsi="Times New Roman"/>
          <w:b/>
          <w:sz w:val="24"/>
          <w:szCs w:val="24"/>
        </w:rPr>
        <w:t>Bhutila Karpoche:</w:t>
      </w:r>
    </w:p>
    <w:p w:rsidR="001304F1" w:rsidRDefault="001304F1" w:rsidP="00CF70BD">
      <w:pPr>
        <w:spacing w:after="0" w:line="240" w:lineRule="auto"/>
        <w:rPr>
          <w:rFonts w:ascii="Times New Roman" w:hAnsi="Times New Roman"/>
          <w:sz w:val="24"/>
          <w:szCs w:val="24"/>
        </w:rPr>
      </w:pPr>
      <w:r>
        <w:rPr>
          <w:rFonts w:ascii="Times New Roman" w:hAnsi="Times New Roman"/>
          <w:sz w:val="24"/>
          <w:szCs w:val="24"/>
        </w:rPr>
        <w:t>Member of</w:t>
      </w:r>
      <w:r w:rsidR="006D5FC7">
        <w:rPr>
          <w:rFonts w:ascii="Times New Roman" w:hAnsi="Times New Roman"/>
          <w:sz w:val="24"/>
          <w:szCs w:val="24"/>
        </w:rPr>
        <w:t xml:space="preserve"> Provincial Parliament, Bhutila</w:t>
      </w:r>
      <w:r>
        <w:rPr>
          <w:rFonts w:ascii="Times New Roman" w:hAnsi="Times New Roman"/>
          <w:sz w:val="24"/>
          <w:szCs w:val="24"/>
        </w:rPr>
        <w:t xml:space="preserve"> Karpoche presented a certificate recognising SARA’s 90</w:t>
      </w:r>
      <w:r w:rsidRPr="001304F1">
        <w:rPr>
          <w:rFonts w:ascii="Times New Roman" w:hAnsi="Times New Roman"/>
          <w:sz w:val="24"/>
          <w:szCs w:val="24"/>
          <w:vertAlign w:val="superscript"/>
        </w:rPr>
        <w:t>th</w:t>
      </w:r>
      <w:r>
        <w:rPr>
          <w:rFonts w:ascii="Times New Roman" w:hAnsi="Times New Roman"/>
          <w:sz w:val="24"/>
          <w:szCs w:val="24"/>
        </w:rPr>
        <w:t xml:space="preserve"> Anniversary (not signed by the unpopular Premier). She noted that 90 years is longer than some countries have been in </w:t>
      </w:r>
      <w:r w:rsidR="006D5FC7">
        <w:rPr>
          <w:rFonts w:ascii="Times New Roman" w:hAnsi="Times New Roman"/>
          <w:sz w:val="24"/>
          <w:szCs w:val="24"/>
        </w:rPr>
        <w:t>existence and commended the A</w:t>
      </w:r>
      <w:r w:rsidR="00672BE7">
        <w:rPr>
          <w:rFonts w:ascii="Times New Roman" w:hAnsi="Times New Roman"/>
          <w:sz w:val="24"/>
          <w:szCs w:val="24"/>
        </w:rPr>
        <w:t>ssociation for all of its good work.</w:t>
      </w:r>
    </w:p>
    <w:p w:rsidR="00672BE7" w:rsidRDefault="00672BE7" w:rsidP="00CF70BD">
      <w:pPr>
        <w:spacing w:after="0" w:line="240" w:lineRule="auto"/>
        <w:rPr>
          <w:rFonts w:ascii="Times New Roman" w:hAnsi="Times New Roman"/>
          <w:sz w:val="24"/>
          <w:szCs w:val="24"/>
        </w:rPr>
      </w:pPr>
    </w:p>
    <w:p w:rsidR="00672BE7" w:rsidRDefault="00672BE7" w:rsidP="00CF70BD">
      <w:pPr>
        <w:spacing w:after="0" w:line="240" w:lineRule="auto"/>
        <w:rPr>
          <w:rFonts w:ascii="Times New Roman" w:hAnsi="Times New Roman"/>
          <w:sz w:val="24"/>
          <w:szCs w:val="24"/>
        </w:rPr>
      </w:pPr>
      <w:r>
        <w:rPr>
          <w:rFonts w:ascii="Times New Roman" w:hAnsi="Times New Roman"/>
          <w:sz w:val="24"/>
          <w:szCs w:val="24"/>
        </w:rPr>
        <w:t xml:space="preserve">MPP Karpoche commented that Bill 108 has been </w:t>
      </w:r>
      <w:r w:rsidR="006D5FC7">
        <w:rPr>
          <w:rFonts w:ascii="Times New Roman" w:hAnsi="Times New Roman"/>
          <w:sz w:val="24"/>
          <w:szCs w:val="24"/>
        </w:rPr>
        <w:t>marketed as a “Housing</w:t>
      </w:r>
      <w:proofErr w:type="gramStart"/>
      <w:r>
        <w:rPr>
          <w:rFonts w:ascii="Times New Roman" w:hAnsi="Times New Roman"/>
          <w:sz w:val="24"/>
          <w:szCs w:val="24"/>
        </w:rPr>
        <w:t>“ bill</w:t>
      </w:r>
      <w:proofErr w:type="gramEnd"/>
      <w:r>
        <w:rPr>
          <w:rFonts w:ascii="Times New Roman" w:hAnsi="Times New Roman"/>
          <w:sz w:val="24"/>
          <w:szCs w:val="24"/>
        </w:rPr>
        <w:t xml:space="preserve"> and is completely opposed by the NDP. The </w:t>
      </w:r>
      <w:r w:rsidR="006D5FC7">
        <w:rPr>
          <w:rFonts w:ascii="Times New Roman" w:hAnsi="Times New Roman"/>
          <w:sz w:val="24"/>
          <w:szCs w:val="24"/>
        </w:rPr>
        <w:t>aim</w:t>
      </w:r>
      <w:r>
        <w:rPr>
          <w:rFonts w:ascii="Times New Roman" w:hAnsi="Times New Roman"/>
          <w:sz w:val="24"/>
          <w:szCs w:val="24"/>
        </w:rPr>
        <w:t xml:space="preserve"> of the Bill is not housing, it is a deregulation bill with not a word about housing or benefit to the municipalities. It is just a red carpet for developers’ profits. Bill 108 is being rushed through with only 6.5 hours of debate</w:t>
      </w:r>
      <w:r w:rsidR="007F4D2A">
        <w:rPr>
          <w:rFonts w:ascii="Times New Roman" w:hAnsi="Times New Roman"/>
          <w:sz w:val="24"/>
          <w:szCs w:val="24"/>
        </w:rPr>
        <w:t>, debate was shut down and the bill was sent to pass without any public consultation. Until Friday the province is accepting written submissions. Many town</w:t>
      </w:r>
      <w:r w:rsidR="006D5FC7">
        <w:rPr>
          <w:rFonts w:ascii="Times New Roman" w:hAnsi="Times New Roman"/>
          <w:sz w:val="24"/>
          <w:szCs w:val="24"/>
        </w:rPr>
        <w:t>s</w:t>
      </w:r>
      <w:r w:rsidR="007F4D2A">
        <w:rPr>
          <w:rFonts w:ascii="Times New Roman" w:hAnsi="Times New Roman"/>
          <w:sz w:val="24"/>
          <w:szCs w:val="24"/>
        </w:rPr>
        <w:t xml:space="preserve"> and cities have passed motions call</w:t>
      </w:r>
      <w:r w:rsidR="006D5FC7">
        <w:rPr>
          <w:rFonts w:ascii="Times New Roman" w:hAnsi="Times New Roman"/>
          <w:sz w:val="24"/>
          <w:szCs w:val="24"/>
        </w:rPr>
        <w:t>ing</w:t>
      </w:r>
      <w:r w:rsidR="007F4D2A">
        <w:rPr>
          <w:rFonts w:ascii="Times New Roman" w:hAnsi="Times New Roman"/>
          <w:sz w:val="24"/>
          <w:szCs w:val="24"/>
        </w:rPr>
        <w:t xml:space="preserve"> for repeal of the Bill. Contact your neighbours!</w:t>
      </w:r>
    </w:p>
    <w:p w:rsidR="007F4D2A" w:rsidRDefault="007F4D2A" w:rsidP="00CF70BD">
      <w:pPr>
        <w:spacing w:after="0" w:line="240" w:lineRule="auto"/>
        <w:rPr>
          <w:rFonts w:ascii="Times New Roman" w:hAnsi="Times New Roman"/>
          <w:sz w:val="24"/>
          <w:szCs w:val="24"/>
        </w:rPr>
      </w:pPr>
    </w:p>
    <w:p w:rsidR="00672BE7" w:rsidRPr="007F4D2A" w:rsidRDefault="007F4D2A" w:rsidP="00CF70BD">
      <w:pPr>
        <w:spacing w:after="0" w:line="240" w:lineRule="auto"/>
        <w:rPr>
          <w:rFonts w:ascii="Times New Roman" w:hAnsi="Times New Roman"/>
          <w:b/>
          <w:sz w:val="24"/>
          <w:szCs w:val="24"/>
        </w:rPr>
      </w:pPr>
      <w:r w:rsidRPr="007F4D2A">
        <w:rPr>
          <w:rFonts w:ascii="Times New Roman" w:hAnsi="Times New Roman"/>
          <w:b/>
          <w:sz w:val="24"/>
          <w:szCs w:val="24"/>
        </w:rPr>
        <w:t>Tenzin Chogkyl for M</w:t>
      </w:r>
      <w:r w:rsidR="006D5FC7">
        <w:rPr>
          <w:rFonts w:ascii="Times New Roman" w:hAnsi="Times New Roman"/>
          <w:b/>
          <w:sz w:val="24"/>
          <w:szCs w:val="24"/>
        </w:rPr>
        <w:t xml:space="preserve">ember of </w:t>
      </w:r>
      <w:r w:rsidRPr="007F4D2A">
        <w:rPr>
          <w:rFonts w:ascii="Times New Roman" w:hAnsi="Times New Roman"/>
          <w:b/>
          <w:sz w:val="24"/>
          <w:szCs w:val="24"/>
        </w:rPr>
        <w:t>P</w:t>
      </w:r>
      <w:r w:rsidR="006D5FC7">
        <w:rPr>
          <w:rFonts w:ascii="Times New Roman" w:hAnsi="Times New Roman"/>
          <w:b/>
          <w:sz w:val="24"/>
          <w:szCs w:val="24"/>
        </w:rPr>
        <w:t>arliament</w:t>
      </w:r>
      <w:r w:rsidRPr="007F4D2A">
        <w:rPr>
          <w:rFonts w:ascii="Times New Roman" w:hAnsi="Times New Roman"/>
          <w:b/>
          <w:sz w:val="24"/>
          <w:szCs w:val="24"/>
        </w:rPr>
        <w:t xml:space="preserve"> Arif Virani</w:t>
      </w:r>
      <w:r>
        <w:rPr>
          <w:rFonts w:ascii="Times New Roman" w:hAnsi="Times New Roman"/>
          <w:b/>
          <w:sz w:val="24"/>
          <w:szCs w:val="24"/>
        </w:rPr>
        <w:t>:</w:t>
      </w:r>
    </w:p>
    <w:p w:rsidR="00672BE7" w:rsidRDefault="007F4D2A" w:rsidP="00CF70BD">
      <w:pPr>
        <w:spacing w:after="0" w:line="240" w:lineRule="auto"/>
        <w:rPr>
          <w:rFonts w:ascii="Times New Roman" w:hAnsi="Times New Roman"/>
          <w:sz w:val="24"/>
          <w:szCs w:val="24"/>
        </w:rPr>
      </w:pPr>
      <w:r>
        <w:rPr>
          <w:rFonts w:ascii="Times New Roman" w:hAnsi="Times New Roman"/>
          <w:sz w:val="24"/>
          <w:szCs w:val="24"/>
        </w:rPr>
        <w:t>Mr Chogkyl reported that MP Virani was kept in Ottawa by meetings but conveyed Congratulations from the Prime Minister for our 90</w:t>
      </w:r>
      <w:r w:rsidRPr="007F4D2A">
        <w:rPr>
          <w:rFonts w:ascii="Times New Roman" w:hAnsi="Times New Roman"/>
          <w:sz w:val="24"/>
          <w:szCs w:val="24"/>
          <w:vertAlign w:val="superscript"/>
        </w:rPr>
        <w:t>th</w:t>
      </w:r>
      <w:r>
        <w:rPr>
          <w:rFonts w:ascii="Times New Roman" w:hAnsi="Times New Roman"/>
          <w:sz w:val="24"/>
          <w:szCs w:val="24"/>
        </w:rPr>
        <w:t xml:space="preserve"> Anniversary.</w:t>
      </w:r>
    </w:p>
    <w:p w:rsidR="007F4D2A" w:rsidRDefault="007F4D2A" w:rsidP="00CF70BD">
      <w:pPr>
        <w:spacing w:after="0" w:line="240" w:lineRule="auto"/>
        <w:rPr>
          <w:rFonts w:ascii="Times New Roman" w:hAnsi="Times New Roman"/>
          <w:sz w:val="24"/>
          <w:szCs w:val="24"/>
        </w:rPr>
      </w:pPr>
    </w:p>
    <w:p w:rsidR="007F4D2A" w:rsidRDefault="007F4D2A" w:rsidP="00CF70BD">
      <w:pPr>
        <w:spacing w:after="0" w:line="240" w:lineRule="auto"/>
        <w:rPr>
          <w:rFonts w:ascii="Times New Roman" w:hAnsi="Times New Roman"/>
          <w:b/>
          <w:sz w:val="24"/>
          <w:szCs w:val="24"/>
        </w:rPr>
      </w:pPr>
      <w:r>
        <w:rPr>
          <w:rFonts w:ascii="Times New Roman" w:hAnsi="Times New Roman"/>
          <w:b/>
          <w:sz w:val="24"/>
          <w:szCs w:val="24"/>
        </w:rPr>
        <w:t>4. SARA’s 90</w:t>
      </w:r>
      <w:r w:rsidRPr="007F4D2A">
        <w:rPr>
          <w:rFonts w:ascii="Times New Roman" w:hAnsi="Times New Roman"/>
          <w:b/>
          <w:sz w:val="24"/>
          <w:szCs w:val="24"/>
          <w:vertAlign w:val="superscript"/>
        </w:rPr>
        <w:t>th</w:t>
      </w:r>
      <w:r>
        <w:rPr>
          <w:rFonts w:ascii="Times New Roman" w:hAnsi="Times New Roman"/>
          <w:b/>
          <w:sz w:val="24"/>
          <w:szCs w:val="24"/>
        </w:rPr>
        <w:t xml:space="preserve"> </w:t>
      </w:r>
    </w:p>
    <w:p w:rsidR="004E510A" w:rsidRDefault="00A55628" w:rsidP="004E510A">
      <w:pPr>
        <w:rPr>
          <w:rFonts w:ascii="Times New Roman" w:hAnsi="Times New Roman"/>
          <w:sz w:val="24"/>
          <w:szCs w:val="24"/>
        </w:rPr>
      </w:pPr>
      <w:r>
        <w:rPr>
          <w:rFonts w:ascii="Times New Roman" w:hAnsi="Times New Roman"/>
          <w:sz w:val="24"/>
          <w:szCs w:val="24"/>
        </w:rPr>
        <w:t>SARA President John Meijer addressed the meeting as follows.</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Well, this is the 90</w:t>
      </w:r>
      <w:r w:rsidRPr="00A55628">
        <w:rPr>
          <w:rFonts w:ascii="Times New Roman" w:hAnsi="Times New Roman"/>
          <w:i/>
          <w:sz w:val="24"/>
          <w:szCs w:val="24"/>
          <w:vertAlign w:val="superscript"/>
        </w:rPr>
        <w:t>th</w:t>
      </w:r>
      <w:r w:rsidRPr="00A55628">
        <w:rPr>
          <w:rFonts w:ascii="Times New Roman" w:hAnsi="Times New Roman"/>
          <w:i/>
          <w:sz w:val="24"/>
          <w:szCs w:val="24"/>
        </w:rPr>
        <w:t xml:space="preserve"> year of operation of this organization, and I have in my hands a document from January 1969 entitled: “SWANSEA – Proposals by the City of Toronto Planning Board”.</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I don’t know if times were simpler back then, but planning documents appear to have been, as this one is only 8 pages, with pictures!</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I’d like to read an excerpt from the first paragraph on page 2 of this report, discussing development:</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"Development pressures are high in the south end of the Village, near The Queensway. Just prior to the City's amalgamation with the Village on January 1, 1967, and since that time, several major proposals have been received. Some of these have been of concern to the Swansea Ratepayers' Association. It is evident that the introduction of high rise apartments into the area will have to be done with foresight and with respect for the neighbouring homes which will remain."</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This was written fifty years ago, but could have been written last week, so we see things do not change much.</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 xml:space="preserve">I quote this to point out that, in 1969, our organization still retained the name “Swansea Ratepayers’ </w:t>
      </w:r>
      <w:r w:rsidR="00F820AC" w:rsidRPr="00A55628">
        <w:rPr>
          <w:rFonts w:ascii="Times New Roman" w:hAnsi="Times New Roman"/>
          <w:i/>
          <w:sz w:val="24"/>
          <w:szCs w:val="24"/>
        </w:rPr>
        <w:t>Association</w:t>
      </w:r>
      <w:r w:rsidRPr="00A55628">
        <w:rPr>
          <w:rFonts w:ascii="Times New Roman" w:hAnsi="Times New Roman"/>
          <w:i/>
          <w:sz w:val="24"/>
          <w:szCs w:val="24"/>
        </w:rPr>
        <w:t xml:space="preserve">”, without the “Area” included. The </w:t>
      </w:r>
      <w:r w:rsidR="00F820AC">
        <w:rPr>
          <w:rFonts w:ascii="Times New Roman" w:hAnsi="Times New Roman"/>
          <w:i/>
          <w:sz w:val="24"/>
          <w:szCs w:val="24"/>
        </w:rPr>
        <w:t>name was change</w:t>
      </w:r>
      <w:r w:rsidR="00F820AC" w:rsidRPr="00A55628">
        <w:rPr>
          <w:rFonts w:ascii="Times New Roman" w:hAnsi="Times New Roman"/>
          <w:i/>
          <w:sz w:val="24"/>
          <w:szCs w:val="24"/>
        </w:rPr>
        <w:t>d</w:t>
      </w:r>
      <w:r w:rsidRPr="00A55628">
        <w:rPr>
          <w:rFonts w:ascii="Times New Roman" w:hAnsi="Times New Roman"/>
          <w:i/>
          <w:sz w:val="24"/>
          <w:szCs w:val="24"/>
        </w:rPr>
        <w:t xml:space="preserve"> to “Swansea </w:t>
      </w:r>
      <w:r w:rsidRPr="00F820AC">
        <w:rPr>
          <w:rFonts w:ascii="Times New Roman" w:hAnsi="Times New Roman"/>
          <w:b/>
          <w:i/>
          <w:sz w:val="24"/>
          <w:szCs w:val="24"/>
        </w:rPr>
        <w:t>Area</w:t>
      </w:r>
      <w:r w:rsidRPr="00A55628">
        <w:rPr>
          <w:rFonts w:ascii="Times New Roman" w:hAnsi="Times New Roman"/>
          <w:i/>
          <w:sz w:val="24"/>
          <w:szCs w:val="24"/>
        </w:rPr>
        <w:t xml:space="preserve"> Ratepayers Association” </w:t>
      </w:r>
      <w:r w:rsidR="00F820AC" w:rsidRPr="00A55628">
        <w:rPr>
          <w:rFonts w:ascii="Times New Roman" w:hAnsi="Times New Roman"/>
          <w:i/>
          <w:sz w:val="24"/>
          <w:szCs w:val="24"/>
        </w:rPr>
        <w:t>sometime</w:t>
      </w:r>
      <w:r w:rsidRPr="00A55628">
        <w:rPr>
          <w:rFonts w:ascii="Times New Roman" w:hAnsi="Times New Roman"/>
          <w:i/>
          <w:sz w:val="24"/>
          <w:szCs w:val="24"/>
        </w:rPr>
        <w:t xml:space="preserve"> after 1967 when the former Village of Swansea was amalgamated with the former City of Toronto, and the former Village of Forest Hill into the new Municipality of the City of Toronto. </w:t>
      </w:r>
      <w:proofErr w:type="gramStart"/>
      <w:r w:rsidRPr="00A55628">
        <w:rPr>
          <w:rFonts w:ascii="Times New Roman" w:hAnsi="Times New Roman"/>
          <w:i/>
          <w:sz w:val="24"/>
          <w:szCs w:val="24"/>
        </w:rPr>
        <w:t>Prior to that it was known as the “Swansea Ratepayers Association.”</w:t>
      </w:r>
      <w:proofErr w:type="gramEnd"/>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 xml:space="preserve"> In 1929 the organization made a formal written submission to the relatively new Council for the Village of Swansea.</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lastRenderedPageBreak/>
        <w:t>Based on oral history of members of SARA's executive in the 60's, the Ratepayers Group may have dated back as far as 1914, well before Swansea separated from the Township of York in 1926.</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So here we are 90 years later, an impressive anniversary!</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But I would like to recognize a couple of other anniversaries coinciding with this one.</w:t>
      </w:r>
    </w:p>
    <w:p w:rsidR="00A55628" w:rsidRDefault="00A55628" w:rsidP="00A55628">
      <w:pPr>
        <w:rPr>
          <w:rFonts w:ascii="Times New Roman" w:hAnsi="Times New Roman"/>
          <w:i/>
          <w:sz w:val="24"/>
          <w:szCs w:val="24"/>
        </w:rPr>
      </w:pPr>
      <w:r w:rsidRPr="00A55628">
        <w:rPr>
          <w:rFonts w:ascii="Times New Roman" w:hAnsi="Times New Roman"/>
          <w:i/>
          <w:sz w:val="24"/>
          <w:szCs w:val="24"/>
        </w:rPr>
        <w:t xml:space="preserve">First, our own Bill Roberts has served as a member of the Ratepayers’ Executive for forty-five years.   That’s half the lifetime of this organization!  In appreciation, back in February, your Executive nominated Bill for a Volunteer Toronto Legacy Award, in appreciation for his lifelong service to the Association. The Volunteer Toronto's Legacy Awards reception was held April 9 at the Toronto Reference library and Bill was among the 110 nominees who were feted at this occasion.  </w:t>
      </w:r>
      <w:r w:rsidR="00010814" w:rsidRPr="00A55628">
        <w:rPr>
          <w:rFonts w:ascii="Times New Roman" w:hAnsi="Times New Roman"/>
          <w:i/>
          <w:sz w:val="24"/>
          <w:szCs w:val="24"/>
        </w:rPr>
        <w:t>Let</w:t>
      </w:r>
      <w:r w:rsidR="00010814">
        <w:rPr>
          <w:rFonts w:ascii="Times New Roman" w:hAnsi="Times New Roman"/>
          <w:i/>
          <w:sz w:val="24"/>
          <w:szCs w:val="24"/>
        </w:rPr>
        <w:t>’s</w:t>
      </w:r>
      <w:r w:rsidRPr="00A55628">
        <w:rPr>
          <w:rFonts w:ascii="Times New Roman" w:hAnsi="Times New Roman"/>
          <w:i/>
          <w:sz w:val="24"/>
          <w:szCs w:val="24"/>
        </w:rPr>
        <w:t xml:space="preserve"> hear it for Bill </w:t>
      </w:r>
      <w:r w:rsidR="00010814" w:rsidRPr="00A55628">
        <w:rPr>
          <w:rFonts w:ascii="Times New Roman" w:hAnsi="Times New Roman"/>
          <w:i/>
          <w:sz w:val="24"/>
          <w:szCs w:val="24"/>
        </w:rPr>
        <w:t>Roberts</w:t>
      </w:r>
      <w:r w:rsidRPr="00A55628">
        <w:rPr>
          <w:rFonts w:ascii="Times New Roman" w:hAnsi="Times New Roman"/>
          <w:i/>
          <w:sz w:val="24"/>
          <w:szCs w:val="24"/>
        </w:rPr>
        <w:t xml:space="preserve"> and his exceptional dedication to the Ratepayers!</w:t>
      </w:r>
    </w:p>
    <w:p w:rsidR="00F820AC" w:rsidRPr="00F820AC" w:rsidRDefault="00F820AC" w:rsidP="00A55628">
      <w:pPr>
        <w:rPr>
          <w:rFonts w:ascii="Times New Roman" w:hAnsi="Times New Roman"/>
          <w:sz w:val="24"/>
          <w:szCs w:val="24"/>
        </w:rPr>
      </w:pPr>
      <w:r>
        <w:rPr>
          <w:rFonts w:ascii="Times New Roman" w:hAnsi="Times New Roman"/>
          <w:sz w:val="24"/>
          <w:szCs w:val="24"/>
        </w:rPr>
        <w:t xml:space="preserve">William Roberts was called to the front and presented with the award by SARA President John Meijer. </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 xml:space="preserve">Also celebrating an auspicious anniversary as a member of the ratepayers’ executive is Sybil Wilkinson, who has served on the Board for the past 30 years, since 1989. We'd like to recognize this milestone and present Sybil with a plaque in celebration of it. </w:t>
      </w:r>
    </w:p>
    <w:p w:rsidR="00010814" w:rsidRDefault="00A55628" w:rsidP="00010814">
      <w:pPr>
        <w:rPr>
          <w:rFonts w:ascii="Times New Roman" w:hAnsi="Times New Roman"/>
          <w:i/>
          <w:sz w:val="24"/>
          <w:szCs w:val="24"/>
        </w:rPr>
      </w:pPr>
      <w:r w:rsidRPr="00A55628">
        <w:rPr>
          <w:rFonts w:ascii="Times New Roman" w:hAnsi="Times New Roman"/>
          <w:i/>
          <w:sz w:val="24"/>
          <w:szCs w:val="24"/>
        </w:rPr>
        <w:t xml:space="preserve">It gives me great pleasure to present Sybil with </w:t>
      </w:r>
      <w:proofErr w:type="gramStart"/>
      <w:r w:rsidR="006D5FC7">
        <w:rPr>
          <w:rFonts w:ascii="Times New Roman" w:hAnsi="Times New Roman"/>
          <w:i/>
          <w:sz w:val="24"/>
          <w:szCs w:val="24"/>
        </w:rPr>
        <w:t xml:space="preserve">a </w:t>
      </w:r>
      <w:r w:rsidR="006D5FC7" w:rsidRPr="00A55628">
        <w:rPr>
          <w:rFonts w:ascii="Times New Roman" w:hAnsi="Times New Roman"/>
          <w:i/>
          <w:sz w:val="24"/>
          <w:szCs w:val="24"/>
        </w:rPr>
        <w:t>Service</w:t>
      </w:r>
      <w:proofErr w:type="gramEnd"/>
      <w:r w:rsidRPr="00A55628">
        <w:rPr>
          <w:rFonts w:ascii="Times New Roman" w:hAnsi="Times New Roman"/>
          <w:i/>
          <w:sz w:val="24"/>
          <w:szCs w:val="24"/>
        </w:rPr>
        <w:t xml:space="preserve"> Recognition from the Swansea Area Ratepayers Association: </w:t>
      </w:r>
    </w:p>
    <w:p w:rsidR="00A55628" w:rsidRPr="00010814" w:rsidRDefault="00010814" w:rsidP="00A55628">
      <w:pPr>
        <w:rPr>
          <w:rFonts w:ascii="Times New Roman" w:hAnsi="Times New Roman"/>
          <w:sz w:val="24"/>
          <w:szCs w:val="24"/>
        </w:rPr>
      </w:pPr>
      <w:r>
        <w:rPr>
          <w:rFonts w:ascii="Times New Roman" w:hAnsi="Times New Roman"/>
          <w:sz w:val="24"/>
          <w:szCs w:val="24"/>
        </w:rPr>
        <w:t xml:space="preserve">Sybil Wilkinson was called to the front and presented with the framed appreciation by SARA President John Meijer. </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"In appreciation for 30 years of dedicated and generous service to the Association and community"</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 xml:space="preserve">Thank you, Sybil! </w:t>
      </w:r>
    </w:p>
    <w:p w:rsidR="00A55628" w:rsidRPr="00A55628" w:rsidRDefault="00A55628" w:rsidP="00A55628">
      <w:pPr>
        <w:rPr>
          <w:rFonts w:ascii="Times New Roman" w:hAnsi="Times New Roman"/>
          <w:i/>
          <w:sz w:val="24"/>
          <w:szCs w:val="24"/>
        </w:rPr>
      </w:pPr>
      <w:r w:rsidRPr="00A55628">
        <w:rPr>
          <w:rFonts w:ascii="Times New Roman" w:hAnsi="Times New Roman"/>
          <w:i/>
          <w:sz w:val="24"/>
          <w:szCs w:val="24"/>
        </w:rPr>
        <w:t>At this time we’d like to take a short 5 to 10 minute and invite everyone to enjoy some refreshments in celebration of our anniversary, after which we will continue with the business of the meeting.</w:t>
      </w:r>
    </w:p>
    <w:p w:rsidR="004E510A" w:rsidRPr="00A55628" w:rsidRDefault="00A55628" w:rsidP="004E510A">
      <w:pPr>
        <w:rPr>
          <w:rFonts w:ascii="Times New Roman" w:hAnsi="Times New Roman"/>
          <w:b/>
          <w:sz w:val="24"/>
          <w:szCs w:val="24"/>
        </w:rPr>
      </w:pPr>
      <w:r>
        <w:rPr>
          <w:rFonts w:ascii="Times New Roman" w:hAnsi="Times New Roman"/>
          <w:b/>
          <w:sz w:val="24"/>
          <w:szCs w:val="24"/>
        </w:rPr>
        <w:t xml:space="preserve">Break for </w:t>
      </w:r>
      <w:r w:rsidR="00010814">
        <w:rPr>
          <w:rFonts w:ascii="Times New Roman" w:hAnsi="Times New Roman"/>
          <w:b/>
          <w:sz w:val="24"/>
          <w:szCs w:val="24"/>
        </w:rPr>
        <w:t>refreshments</w:t>
      </w:r>
      <w:r>
        <w:rPr>
          <w:rFonts w:ascii="Times New Roman" w:hAnsi="Times New Roman"/>
          <w:b/>
          <w:sz w:val="24"/>
          <w:szCs w:val="24"/>
        </w:rPr>
        <w:t xml:space="preserve"> and 90</w:t>
      </w:r>
      <w:r w:rsidRPr="00A55628">
        <w:rPr>
          <w:rFonts w:ascii="Times New Roman" w:hAnsi="Times New Roman"/>
          <w:b/>
          <w:sz w:val="24"/>
          <w:szCs w:val="24"/>
          <w:vertAlign w:val="superscript"/>
        </w:rPr>
        <w:t>th</w:t>
      </w:r>
      <w:r>
        <w:rPr>
          <w:rFonts w:ascii="Times New Roman" w:hAnsi="Times New Roman"/>
          <w:b/>
          <w:sz w:val="24"/>
          <w:szCs w:val="24"/>
        </w:rPr>
        <w:t xml:space="preserve"> Anniversary cake</w:t>
      </w:r>
    </w:p>
    <w:p w:rsidR="004E510A" w:rsidRDefault="00010814" w:rsidP="004E510A">
      <w:pPr>
        <w:rPr>
          <w:rFonts w:ascii="Times New Roman" w:hAnsi="Times New Roman"/>
          <w:b/>
          <w:sz w:val="24"/>
          <w:szCs w:val="24"/>
        </w:rPr>
      </w:pPr>
      <w:r>
        <w:rPr>
          <w:rFonts w:ascii="Times New Roman" w:hAnsi="Times New Roman"/>
          <w:b/>
          <w:sz w:val="24"/>
          <w:szCs w:val="24"/>
        </w:rPr>
        <w:t>5.</w:t>
      </w:r>
      <w:r w:rsidR="00462026">
        <w:rPr>
          <w:rFonts w:ascii="Times New Roman" w:hAnsi="Times New Roman"/>
          <w:b/>
          <w:sz w:val="24"/>
          <w:szCs w:val="24"/>
        </w:rPr>
        <w:t xml:space="preserve"> Approval of the Minutes for the </w:t>
      </w:r>
      <w:proofErr w:type="gramStart"/>
      <w:r w:rsidR="00462026">
        <w:rPr>
          <w:rFonts w:ascii="Times New Roman" w:hAnsi="Times New Roman"/>
          <w:b/>
          <w:sz w:val="24"/>
          <w:szCs w:val="24"/>
        </w:rPr>
        <w:t>AGM,</w:t>
      </w:r>
      <w:proofErr w:type="gramEnd"/>
      <w:r w:rsidR="00462026">
        <w:rPr>
          <w:rFonts w:ascii="Times New Roman" w:hAnsi="Times New Roman"/>
          <w:b/>
          <w:sz w:val="24"/>
          <w:szCs w:val="24"/>
        </w:rPr>
        <w:t xml:space="preserve"> May 30, 2018</w:t>
      </w:r>
    </w:p>
    <w:p w:rsidR="00462026" w:rsidRDefault="00462026" w:rsidP="004E510A">
      <w:pPr>
        <w:rPr>
          <w:rFonts w:ascii="Times New Roman" w:hAnsi="Times New Roman"/>
          <w:sz w:val="24"/>
          <w:szCs w:val="24"/>
        </w:rPr>
      </w:pPr>
      <w:r>
        <w:rPr>
          <w:rFonts w:ascii="Times New Roman" w:hAnsi="Times New Roman"/>
          <w:sz w:val="24"/>
          <w:szCs w:val="24"/>
        </w:rPr>
        <w:t>Approval of the minutes for the AGM of May 30, 2018 was moved by Jack Slaughter</w:t>
      </w:r>
      <w:r w:rsidR="00BB4473">
        <w:rPr>
          <w:rFonts w:ascii="Times New Roman" w:hAnsi="Times New Roman"/>
          <w:sz w:val="24"/>
          <w:szCs w:val="24"/>
        </w:rPr>
        <w:t>, seconded by Susan Za</w:t>
      </w:r>
      <w:r>
        <w:rPr>
          <w:rFonts w:ascii="Times New Roman" w:hAnsi="Times New Roman"/>
          <w:sz w:val="24"/>
          <w:szCs w:val="24"/>
        </w:rPr>
        <w:t xml:space="preserve">lepa and carried. </w:t>
      </w:r>
    </w:p>
    <w:p w:rsidR="00462026" w:rsidRDefault="00462026" w:rsidP="004E510A">
      <w:pPr>
        <w:rPr>
          <w:rFonts w:ascii="Times New Roman" w:hAnsi="Times New Roman"/>
          <w:b/>
          <w:sz w:val="24"/>
          <w:szCs w:val="24"/>
        </w:rPr>
      </w:pPr>
      <w:r>
        <w:rPr>
          <w:rFonts w:ascii="Times New Roman" w:hAnsi="Times New Roman"/>
          <w:b/>
          <w:sz w:val="24"/>
          <w:szCs w:val="24"/>
        </w:rPr>
        <w:t>6. Membership Report:</w:t>
      </w:r>
    </w:p>
    <w:p w:rsidR="00BF36DB" w:rsidRDefault="00BF36DB" w:rsidP="004E510A">
      <w:pPr>
        <w:rPr>
          <w:rFonts w:ascii="Times New Roman" w:hAnsi="Times New Roman"/>
          <w:sz w:val="24"/>
          <w:szCs w:val="24"/>
        </w:rPr>
      </w:pPr>
      <w:r w:rsidRPr="00CF70BD">
        <w:rPr>
          <w:rFonts w:ascii="Times New Roman" w:hAnsi="Times New Roman"/>
          <w:sz w:val="24"/>
          <w:szCs w:val="24"/>
        </w:rPr>
        <w:t xml:space="preserve">John Meijer read the report. Approval of the Membership Report was moved by </w:t>
      </w:r>
      <w:r>
        <w:rPr>
          <w:rFonts w:ascii="Times New Roman" w:hAnsi="Times New Roman"/>
          <w:sz w:val="24"/>
          <w:szCs w:val="24"/>
        </w:rPr>
        <w:t>Sydney Reimer</w:t>
      </w:r>
      <w:r w:rsidRPr="00CF70BD">
        <w:rPr>
          <w:rFonts w:ascii="Times New Roman" w:hAnsi="Times New Roman"/>
          <w:sz w:val="24"/>
          <w:szCs w:val="24"/>
        </w:rPr>
        <w:t xml:space="preserve">, seconded by </w:t>
      </w:r>
      <w:r>
        <w:rPr>
          <w:rFonts w:ascii="Times New Roman" w:hAnsi="Times New Roman"/>
          <w:sz w:val="24"/>
          <w:szCs w:val="24"/>
        </w:rPr>
        <w:t>Ian McIsaac</w:t>
      </w:r>
      <w:r w:rsidRPr="00CF70BD">
        <w:rPr>
          <w:rFonts w:ascii="Times New Roman" w:hAnsi="Times New Roman"/>
          <w:sz w:val="24"/>
          <w:szCs w:val="24"/>
        </w:rPr>
        <w:t>, and carried.</w:t>
      </w:r>
    </w:p>
    <w:p w:rsidR="00BF36DB" w:rsidRDefault="00BF36DB" w:rsidP="004E510A">
      <w:pPr>
        <w:rPr>
          <w:rFonts w:ascii="Times New Roman" w:hAnsi="Times New Roman"/>
          <w:b/>
          <w:sz w:val="24"/>
          <w:szCs w:val="24"/>
        </w:rPr>
      </w:pPr>
      <w:r>
        <w:rPr>
          <w:rFonts w:ascii="Times New Roman" w:hAnsi="Times New Roman"/>
          <w:b/>
          <w:sz w:val="24"/>
          <w:szCs w:val="24"/>
        </w:rPr>
        <w:t>7. Treasurer’s Report</w:t>
      </w:r>
    </w:p>
    <w:p w:rsidR="00BF36DB" w:rsidRDefault="00BF36DB" w:rsidP="00BF36DB">
      <w:pPr>
        <w:rPr>
          <w:rFonts w:ascii="Times New Roman" w:hAnsi="Times New Roman"/>
          <w:sz w:val="24"/>
          <w:szCs w:val="24"/>
        </w:rPr>
      </w:pPr>
      <w:r>
        <w:rPr>
          <w:rFonts w:ascii="Times New Roman" w:hAnsi="Times New Roman"/>
          <w:sz w:val="24"/>
          <w:szCs w:val="24"/>
        </w:rPr>
        <w:t>John Meijer made the following address.</w:t>
      </w:r>
    </w:p>
    <w:p w:rsidR="00BF36DB" w:rsidRPr="00BB4473" w:rsidRDefault="00BF36DB" w:rsidP="00BF36DB">
      <w:pPr>
        <w:rPr>
          <w:rFonts w:ascii="Times New Roman" w:hAnsi="Times New Roman"/>
          <w:i/>
          <w:sz w:val="24"/>
          <w:szCs w:val="24"/>
        </w:rPr>
      </w:pPr>
      <w:r w:rsidRPr="00BB4473">
        <w:rPr>
          <w:rFonts w:ascii="Times New Roman" w:hAnsi="Times New Roman"/>
          <w:i/>
          <w:sz w:val="24"/>
          <w:szCs w:val="24"/>
        </w:rPr>
        <w:lastRenderedPageBreak/>
        <w:t>I am delivering the Treasurer's Report this year because, as you may know, our Treasurer Kate Lawson passed away this past January.  It turns out, unbeknownst to us all, that Kate had been suffering with lung cancer for some time, and finally succumbed to the disease on January 13 of this year.</w:t>
      </w:r>
    </w:p>
    <w:p w:rsidR="00BF36DB" w:rsidRPr="00BB4473" w:rsidRDefault="00BF36DB" w:rsidP="00BF36DB">
      <w:pPr>
        <w:rPr>
          <w:rFonts w:ascii="Times New Roman" w:hAnsi="Times New Roman"/>
          <w:i/>
          <w:sz w:val="24"/>
          <w:szCs w:val="24"/>
        </w:rPr>
      </w:pPr>
      <w:r w:rsidRPr="00BB4473">
        <w:rPr>
          <w:rFonts w:ascii="Times New Roman" w:hAnsi="Times New Roman"/>
          <w:i/>
          <w:sz w:val="24"/>
          <w:szCs w:val="24"/>
        </w:rPr>
        <w:t xml:space="preserve">Kate was a member of the SARA  Board of Directors for the past eleven years, and in addition to serving as Treasurer for most of those years contributed to the organization of all our public meetings, such as this one, taking care of refreshments and setup, helping out with our All-Candidates meetings in whatever capacity was required, and also was deeply involved with our fundraising activities in particular with the annual fundraiser at the Village Players, printing and selling the tickets and assisting with refreshments and ticket handling at the event. </w:t>
      </w:r>
    </w:p>
    <w:p w:rsidR="00BB4473" w:rsidRPr="00BB4473" w:rsidRDefault="00BF36DB" w:rsidP="00BF36DB">
      <w:pPr>
        <w:rPr>
          <w:rFonts w:ascii="Times New Roman" w:hAnsi="Times New Roman"/>
          <w:i/>
          <w:sz w:val="24"/>
          <w:szCs w:val="24"/>
        </w:rPr>
      </w:pPr>
      <w:r w:rsidRPr="00BB4473">
        <w:rPr>
          <w:rFonts w:ascii="Times New Roman" w:hAnsi="Times New Roman"/>
          <w:i/>
          <w:sz w:val="24"/>
          <w:szCs w:val="24"/>
        </w:rPr>
        <w:t>She was also a caring and concerned member of the community, serving as our organization’s nominee to the Swansea Recreation Centre board, and also involved in bookkeeping for the Swansea Area Seniors Association, and involved with the running of the Swansea Town Hall.   I would like us to have a brief moment of silence in respect of Kate's many contributions to the Association and the Swansea community, and ask that you join me now in some silence and reflection on Kate.</w:t>
      </w:r>
    </w:p>
    <w:p w:rsidR="00BF36DB" w:rsidRDefault="00BF36DB" w:rsidP="00BF36DB">
      <w:pPr>
        <w:rPr>
          <w:rFonts w:ascii="Times New Roman" w:hAnsi="Times New Roman"/>
          <w:i/>
          <w:sz w:val="24"/>
          <w:szCs w:val="24"/>
        </w:rPr>
      </w:pPr>
      <w:r w:rsidRPr="00BB4473">
        <w:rPr>
          <w:rFonts w:ascii="Times New Roman" w:hAnsi="Times New Roman"/>
          <w:i/>
          <w:sz w:val="24"/>
          <w:szCs w:val="24"/>
        </w:rPr>
        <w:t>Thank you.  Kate Lawson was a good person.  Personally, and I think the Executive would agree with me, I appreciated Kate for her caring, her honesty, her sense of responsibility and involvement, and her direct approach.  We will, and do, miss her.</w:t>
      </w:r>
    </w:p>
    <w:p w:rsidR="00376642" w:rsidRPr="00376642" w:rsidRDefault="00376642" w:rsidP="00BF36DB">
      <w:pPr>
        <w:rPr>
          <w:rFonts w:ascii="Times New Roman" w:hAnsi="Times New Roman"/>
          <w:sz w:val="24"/>
          <w:szCs w:val="24"/>
        </w:rPr>
      </w:pPr>
      <w:r>
        <w:rPr>
          <w:rFonts w:ascii="Times New Roman" w:hAnsi="Times New Roman"/>
          <w:sz w:val="24"/>
          <w:szCs w:val="24"/>
        </w:rPr>
        <w:t>A moment of silence was observed.</w:t>
      </w:r>
    </w:p>
    <w:p w:rsidR="00BF36DB" w:rsidRPr="00BB4473" w:rsidRDefault="00BF36DB" w:rsidP="00BF36DB">
      <w:pPr>
        <w:rPr>
          <w:rFonts w:ascii="Times New Roman" w:hAnsi="Times New Roman"/>
          <w:i/>
          <w:sz w:val="24"/>
          <w:szCs w:val="24"/>
        </w:rPr>
      </w:pPr>
      <w:r w:rsidRPr="00BB4473">
        <w:rPr>
          <w:rFonts w:ascii="Times New Roman" w:hAnsi="Times New Roman"/>
          <w:i/>
          <w:sz w:val="24"/>
          <w:szCs w:val="24"/>
        </w:rPr>
        <w:t xml:space="preserve">Ok let us get back to the business of the meeting and continue with the Agenda.  I would like to ask Veronica to temporarily assume </w:t>
      </w:r>
      <w:r w:rsidR="00376642">
        <w:rPr>
          <w:rFonts w:ascii="Times New Roman" w:hAnsi="Times New Roman"/>
          <w:i/>
          <w:sz w:val="24"/>
          <w:szCs w:val="24"/>
        </w:rPr>
        <w:t xml:space="preserve">the </w:t>
      </w:r>
      <w:r w:rsidRPr="00BB4473">
        <w:rPr>
          <w:rFonts w:ascii="Times New Roman" w:hAnsi="Times New Roman"/>
          <w:i/>
          <w:sz w:val="24"/>
          <w:szCs w:val="24"/>
        </w:rPr>
        <w:t>Chair of the meeting so that I may present motions in Kate's place</w:t>
      </w:r>
      <w:r w:rsidR="00BB4473" w:rsidRPr="00BB4473">
        <w:rPr>
          <w:rFonts w:ascii="Times New Roman" w:hAnsi="Times New Roman"/>
          <w:i/>
          <w:sz w:val="24"/>
          <w:szCs w:val="24"/>
        </w:rPr>
        <w:t xml:space="preserve"> </w:t>
      </w:r>
      <w:r w:rsidRPr="00BB4473">
        <w:rPr>
          <w:rFonts w:ascii="Times New Roman" w:hAnsi="Times New Roman"/>
          <w:i/>
          <w:sz w:val="24"/>
          <w:szCs w:val="24"/>
        </w:rPr>
        <w:t>on the Treasurer's report and proposed fee change which I am unable to do as Chair, and ask that Veronica conduct the processing of these motions.</w:t>
      </w:r>
    </w:p>
    <w:p w:rsidR="00BF36DB" w:rsidRDefault="00BB4473" w:rsidP="004E510A">
      <w:pPr>
        <w:rPr>
          <w:rFonts w:ascii="Times New Roman" w:hAnsi="Times New Roman"/>
          <w:sz w:val="24"/>
          <w:szCs w:val="24"/>
        </w:rPr>
      </w:pPr>
      <w:r w:rsidRPr="00BB4473">
        <w:rPr>
          <w:rFonts w:ascii="Times New Roman" w:hAnsi="Times New Roman"/>
          <w:sz w:val="24"/>
          <w:szCs w:val="24"/>
        </w:rPr>
        <w:t xml:space="preserve">Veronica Wynne </w:t>
      </w:r>
      <w:r>
        <w:rPr>
          <w:rFonts w:ascii="Times New Roman" w:hAnsi="Times New Roman"/>
          <w:sz w:val="24"/>
          <w:szCs w:val="24"/>
        </w:rPr>
        <w:t>assumed the chair and John Meijer reviewed the Treasurer’s report as it had been circulated at the meeting. Approval of the report was moved by John Meijer and seconded by Sarah Doucette and carried.</w:t>
      </w:r>
    </w:p>
    <w:p w:rsidR="00D601AC" w:rsidRPr="00D601AC" w:rsidRDefault="00D601AC" w:rsidP="004E510A">
      <w:pPr>
        <w:rPr>
          <w:rFonts w:ascii="Times New Roman" w:hAnsi="Times New Roman"/>
          <w:b/>
          <w:sz w:val="24"/>
          <w:szCs w:val="24"/>
        </w:rPr>
      </w:pPr>
      <w:r>
        <w:rPr>
          <w:rFonts w:ascii="Times New Roman" w:hAnsi="Times New Roman"/>
          <w:b/>
          <w:sz w:val="24"/>
          <w:szCs w:val="24"/>
        </w:rPr>
        <w:t>8. Constitutional Amendment – Membership Fee Increase</w:t>
      </w:r>
    </w:p>
    <w:p w:rsidR="00BB4473" w:rsidRDefault="00BB4473" w:rsidP="004E510A">
      <w:pPr>
        <w:rPr>
          <w:rFonts w:ascii="Times New Roman" w:hAnsi="Times New Roman"/>
          <w:sz w:val="24"/>
          <w:szCs w:val="24"/>
        </w:rPr>
      </w:pPr>
      <w:r>
        <w:rPr>
          <w:rFonts w:ascii="Times New Roman" w:hAnsi="Times New Roman"/>
          <w:sz w:val="24"/>
          <w:szCs w:val="24"/>
        </w:rPr>
        <w:t>John Meijer moved that the membership fees should be increased as follows</w:t>
      </w:r>
      <w:r w:rsidR="00D601AC">
        <w:rPr>
          <w:rFonts w:ascii="Times New Roman" w:hAnsi="Times New Roman"/>
          <w:sz w:val="24"/>
          <w:szCs w:val="24"/>
        </w:rPr>
        <w:t>:</w:t>
      </w:r>
    </w:p>
    <w:p w:rsidR="00D601AC" w:rsidRDefault="00D601AC" w:rsidP="00D601AC">
      <w:pPr>
        <w:pStyle w:val="NormalWeb"/>
        <w:shd w:val="clear" w:color="auto" w:fill="FFFFFF"/>
        <w:spacing w:after="0" w:afterAutospacing="0"/>
        <w:ind w:firstLine="720"/>
        <w:contextualSpacing/>
        <w:rPr>
          <w:rFonts w:ascii="Carlito" w:hAnsi="Carlito" w:cs="Arial"/>
          <w:color w:val="222222"/>
        </w:rPr>
      </w:pPr>
      <w:r w:rsidRPr="00BA0062">
        <w:rPr>
          <w:rFonts w:ascii="Carlito" w:hAnsi="Carlito" w:cs="Arial"/>
          <w:color w:val="222222"/>
        </w:rPr>
        <w:t>Individual</w:t>
      </w:r>
      <w:r>
        <w:rPr>
          <w:rFonts w:ascii="Carlito" w:hAnsi="Carlito" w:cs="Arial"/>
          <w:color w:val="222222"/>
        </w:rPr>
        <w:t xml:space="preserve">     </w:t>
      </w:r>
      <w:r>
        <w:rPr>
          <w:rFonts w:ascii="Carlito" w:hAnsi="Carlito" w:cs="Arial"/>
          <w:color w:val="222222"/>
        </w:rPr>
        <w:tab/>
      </w:r>
      <w:r>
        <w:rPr>
          <w:rFonts w:ascii="Carlito" w:hAnsi="Carlito" w:cs="Arial"/>
          <w:color w:val="222222"/>
        </w:rPr>
        <w:tab/>
        <w:t xml:space="preserve"> $15.00 </w:t>
      </w:r>
      <w:r w:rsidRPr="00BA0062">
        <w:rPr>
          <w:rFonts w:ascii="Carlito" w:hAnsi="Carlito" w:cs="Arial"/>
          <w:color w:val="222222"/>
        </w:rPr>
        <w:t xml:space="preserve"> </w:t>
      </w:r>
    </w:p>
    <w:p w:rsidR="00D601AC" w:rsidRPr="00BA0062" w:rsidRDefault="00D601AC" w:rsidP="00D601AC">
      <w:pPr>
        <w:pStyle w:val="NormalWeb"/>
        <w:shd w:val="clear" w:color="auto" w:fill="FFFFFF"/>
        <w:spacing w:after="0" w:afterAutospacing="0"/>
        <w:ind w:firstLine="720"/>
        <w:contextualSpacing/>
        <w:rPr>
          <w:rFonts w:ascii="Carlito" w:hAnsi="Carlito" w:cs="Arial"/>
          <w:color w:val="222222"/>
        </w:rPr>
      </w:pPr>
      <w:r w:rsidRPr="00BA0062">
        <w:rPr>
          <w:rFonts w:ascii="Carlito" w:hAnsi="Carlito" w:cs="Arial"/>
          <w:color w:val="222222"/>
        </w:rPr>
        <w:t xml:space="preserve">Individual </w:t>
      </w:r>
      <w:proofErr w:type="gramStart"/>
      <w:r w:rsidRPr="00BA0062">
        <w:rPr>
          <w:rFonts w:ascii="Carlito" w:hAnsi="Carlito" w:cs="Arial"/>
          <w:color w:val="222222"/>
        </w:rPr>
        <w:t>Senior</w:t>
      </w:r>
      <w:proofErr w:type="gramEnd"/>
      <w:r>
        <w:rPr>
          <w:rFonts w:ascii="Carlito" w:hAnsi="Carlito" w:cs="Arial"/>
          <w:color w:val="222222"/>
        </w:rPr>
        <w:t xml:space="preserve"> </w:t>
      </w:r>
      <w:r>
        <w:rPr>
          <w:rFonts w:ascii="Carlito" w:hAnsi="Carlito" w:cs="Arial"/>
          <w:color w:val="222222"/>
        </w:rPr>
        <w:tab/>
        <w:t xml:space="preserve"> </w:t>
      </w:r>
      <w:r w:rsidRPr="00BA0062">
        <w:rPr>
          <w:rFonts w:ascii="Carlito" w:hAnsi="Carlito" w:cs="Arial"/>
          <w:color w:val="222222"/>
        </w:rPr>
        <w:t>$12.00</w:t>
      </w:r>
    </w:p>
    <w:p w:rsidR="00D601AC" w:rsidRDefault="00D601AC" w:rsidP="00D601AC">
      <w:pPr>
        <w:pStyle w:val="NormalWeb"/>
        <w:shd w:val="clear" w:color="auto" w:fill="FFFFFF"/>
        <w:spacing w:after="0" w:afterAutospacing="0"/>
        <w:ind w:firstLine="720"/>
        <w:contextualSpacing/>
        <w:rPr>
          <w:rFonts w:ascii="Carlito" w:hAnsi="Carlito" w:cs="Arial"/>
          <w:color w:val="222222"/>
        </w:rPr>
      </w:pPr>
      <w:r w:rsidRPr="00BA0062">
        <w:rPr>
          <w:rFonts w:ascii="Carlito" w:hAnsi="Carlito" w:cs="Arial"/>
          <w:color w:val="222222"/>
        </w:rPr>
        <w:t>Family</w:t>
      </w:r>
      <w:r>
        <w:rPr>
          <w:rFonts w:ascii="Carlito" w:hAnsi="Carlito" w:cs="Arial"/>
          <w:color w:val="222222"/>
        </w:rPr>
        <w:t xml:space="preserve">          </w:t>
      </w:r>
      <w:r>
        <w:rPr>
          <w:rFonts w:ascii="Carlito" w:hAnsi="Carlito" w:cs="Arial"/>
          <w:color w:val="222222"/>
        </w:rPr>
        <w:tab/>
      </w:r>
      <w:r>
        <w:rPr>
          <w:rFonts w:ascii="Carlito" w:hAnsi="Carlito" w:cs="Arial"/>
          <w:color w:val="222222"/>
        </w:rPr>
        <w:tab/>
        <w:t xml:space="preserve"> $20.00 </w:t>
      </w:r>
    </w:p>
    <w:p w:rsidR="00D601AC" w:rsidRPr="00BA0062" w:rsidRDefault="00D601AC" w:rsidP="00D601AC">
      <w:pPr>
        <w:pStyle w:val="NormalWeb"/>
        <w:shd w:val="clear" w:color="auto" w:fill="FFFFFF"/>
        <w:spacing w:after="0" w:afterAutospacing="0"/>
        <w:ind w:firstLine="720"/>
        <w:contextualSpacing/>
        <w:rPr>
          <w:rFonts w:ascii="Carlito" w:hAnsi="Carlito" w:cs="Arial"/>
          <w:color w:val="222222"/>
        </w:rPr>
      </w:pPr>
      <w:r w:rsidRPr="00BA0062">
        <w:rPr>
          <w:rFonts w:ascii="Carlito" w:hAnsi="Carlito" w:cs="Arial"/>
          <w:color w:val="222222"/>
        </w:rPr>
        <w:t>Family</w:t>
      </w:r>
      <w:r>
        <w:rPr>
          <w:rFonts w:ascii="Carlito" w:hAnsi="Carlito" w:cs="Arial"/>
          <w:color w:val="222222"/>
        </w:rPr>
        <w:t> </w:t>
      </w:r>
      <w:proofErr w:type="gramStart"/>
      <w:r w:rsidRPr="00BA0062">
        <w:rPr>
          <w:rFonts w:ascii="Carlito" w:hAnsi="Carlito" w:cs="Arial"/>
          <w:color w:val="222222"/>
        </w:rPr>
        <w:t>Senior</w:t>
      </w:r>
      <w:proofErr w:type="gramEnd"/>
      <w:r>
        <w:rPr>
          <w:rFonts w:ascii="Carlito" w:hAnsi="Carlito" w:cs="Arial"/>
          <w:color w:val="222222"/>
        </w:rPr>
        <w:t xml:space="preserve"> </w:t>
      </w:r>
      <w:r>
        <w:rPr>
          <w:rFonts w:ascii="Carlito" w:hAnsi="Carlito" w:cs="Arial"/>
          <w:color w:val="222222"/>
        </w:rPr>
        <w:tab/>
      </w:r>
      <w:r>
        <w:rPr>
          <w:rFonts w:ascii="Carlito" w:hAnsi="Carlito" w:cs="Arial"/>
          <w:color w:val="222222"/>
        </w:rPr>
        <w:tab/>
        <w:t xml:space="preserve"> </w:t>
      </w:r>
      <w:r w:rsidRPr="00BA0062">
        <w:rPr>
          <w:rFonts w:ascii="Carlito" w:hAnsi="Carlito" w:cs="Arial"/>
          <w:color w:val="222222"/>
        </w:rPr>
        <w:t>$15.00</w:t>
      </w:r>
    </w:p>
    <w:p w:rsidR="00D601AC" w:rsidRPr="00BA0062" w:rsidRDefault="00D601AC" w:rsidP="00D601AC">
      <w:pPr>
        <w:pStyle w:val="NormalWeb"/>
        <w:shd w:val="clear" w:color="auto" w:fill="FFFFFF"/>
        <w:spacing w:after="0" w:afterAutospacing="0"/>
        <w:ind w:firstLine="720"/>
        <w:contextualSpacing/>
        <w:rPr>
          <w:rFonts w:ascii="Carlito" w:hAnsi="Carlito" w:cs="Arial"/>
          <w:color w:val="222222"/>
        </w:rPr>
      </w:pPr>
      <w:r>
        <w:rPr>
          <w:rFonts w:ascii="Carlito" w:hAnsi="Carlito" w:cs="Arial"/>
          <w:color w:val="222222"/>
        </w:rPr>
        <w:t xml:space="preserve">Business/Organization </w:t>
      </w:r>
      <w:r w:rsidRPr="00BA0062">
        <w:rPr>
          <w:rFonts w:ascii="Carlito" w:hAnsi="Carlito" w:cs="Arial"/>
          <w:color w:val="222222"/>
        </w:rPr>
        <w:t>$30.00</w:t>
      </w:r>
    </w:p>
    <w:p w:rsidR="00D601AC" w:rsidRDefault="00D601AC" w:rsidP="004E510A">
      <w:pPr>
        <w:rPr>
          <w:rFonts w:ascii="Times New Roman" w:hAnsi="Times New Roman"/>
          <w:sz w:val="24"/>
          <w:szCs w:val="24"/>
        </w:rPr>
      </w:pPr>
      <w:r>
        <w:rPr>
          <w:rFonts w:ascii="Times New Roman" w:hAnsi="Times New Roman"/>
          <w:sz w:val="24"/>
          <w:szCs w:val="24"/>
        </w:rPr>
        <w:t>The motion was seconded by Susan Zalepa and carried.</w:t>
      </w:r>
    </w:p>
    <w:p w:rsidR="00D601AC" w:rsidRPr="00D601AC" w:rsidRDefault="00D601AC" w:rsidP="004E510A">
      <w:pPr>
        <w:rPr>
          <w:rFonts w:ascii="Times New Roman" w:hAnsi="Times New Roman"/>
          <w:b/>
          <w:sz w:val="24"/>
          <w:szCs w:val="24"/>
        </w:rPr>
      </w:pPr>
    </w:p>
    <w:p w:rsidR="004E510A" w:rsidRDefault="004E510A" w:rsidP="004E510A">
      <w:pPr>
        <w:rPr>
          <w:rFonts w:ascii="Times New Roman" w:hAnsi="Times New Roman"/>
          <w:b/>
          <w:sz w:val="24"/>
          <w:szCs w:val="24"/>
        </w:rPr>
      </w:pPr>
      <w:r>
        <w:rPr>
          <w:rFonts w:ascii="Times New Roman" w:hAnsi="Times New Roman"/>
          <w:b/>
          <w:sz w:val="24"/>
          <w:szCs w:val="24"/>
        </w:rPr>
        <w:t xml:space="preserve">9. </w:t>
      </w:r>
      <w:r w:rsidR="00A55628">
        <w:rPr>
          <w:rFonts w:ascii="Times New Roman" w:hAnsi="Times New Roman"/>
          <w:b/>
          <w:sz w:val="24"/>
          <w:szCs w:val="24"/>
        </w:rPr>
        <w:t>President’s Report</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Presidents Report AGM 2019 – SARA</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lastRenderedPageBreak/>
        <w:t>Good evening, and welcome to our 2019 - 90</w:t>
      </w:r>
      <w:r w:rsidRPr="004E510A">
        <w:rPr>
          <w:rFonts w:ascii="Times New Roman" w:hAnsi="Times New Roman"/>
          <w:sz w:val="24"/>
          <w:szCs w:val="24"/>
          <w:vertAlign w:val="superscript"/>
        </w:rPr>
        <w:t>th</w:t>
      </w:r>
      <w:r w:rsidRPr="004E510A">
        <w:rPr>
          <w:rFonts w:ascii="Times New Roman" w:hAnsi="Times New Roman"/>
          <w:sz w:val="24"/>
          <w:szCs w:val="24"/>
        </w:rPr>
        <w:t xml:space="preserve"> Anniversary - Annual General Meeting.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Thank you for taking the time to come out and hear what we have been working on over the past year.</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As I reviewed the year, in preparation of putting together this address, I was astonished at how much were had accomplished this year, especially given the size of our 2018 Executive, which was smaller in size than some past years, and I mention this to encourage you all tonight to consider putting yourself up for </w:t>
      </w:r>
      <w:r w:rsidR="00376642">
        <w:rPr>
          <w:rFonts w:ascii="Times New Roman" w:hAnsi="Times New Roman"/>
          <w:sz w:val="24"/>
          <w:szCs w:val="24"/>
        </w:rPr>
        <w:t>nomination when we conduct the e</w:t>
      </w:r>
      <w:r w:rsidRPr="004E510A">
        <w:rPr>
          <w:rFonts w:ascii="Times New Roman" w:hAnsi="Times New Roman"/>
          <w:sz w:val="24"/>
          <w:szCs w:val="24"/>
        </w:rPr>
        <w:t>lection for next year’s Executive later in the Agenda.</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SARA can only do what we d</w:t>
      </w:r>
      <w:r w:rsidR="00376642">
        <w:rPr>
          <w:rFonts w:ascii="Times New Roman" w:hAnsi="Times New Roman"/>
          <w:sz w:val="24"/>
          <w:szCs w:val="24"/>
        </w:rPr>
        <w:t xml:space="preserve">o, and more, by having as many </w:t>
      </w:r>
      <w:r w:rsidRPr="004E510A">
        <w:rPr>
          <w:rFonts w:ascii="Times New Roman" w:hAnsi="Times New Roman"/>
          <w:sz w:val="24"/>
          <w:szCs w:val="24"/>
        </w:rPr>
        <w:t>Board Members on our Executive as we can get.  We have openings for 16 directors on our Executive and are currently sitting at nine, so there is still room for a few more Board members. The Executive meets once a month on the third Tuesday of each month right here at the Town Hall, with the exception of months July and August.  That’s only ten meetings per year, so if you have some free time please put yourself up for nomination as a Director.</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As usual this year, we have been busy with planning initiatives, both city-wide and local, and with specific development proposals that are in the works for the area.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I spoke to you last year on our participation in the multi-year process of Zoning By-Law Harmonization.  We have been involved again in the current year on Phase 2 of the hearings and have submitted our proposals to the OMB process for hearings which are scheduled to commence in October of this year, on matters dealing with the calculation of maximum height, main wall height, parking and the definitions - in the by-laws </w:t>
      </w:r>
      <w:r>
        <w:rPr>
          <w:rFonts w:ascii="Times New Roman" w:hAnsi="Times New Roman"/>
          <w:sz w:val="24"/>
          <w:szCs w:val="24"/>
        </w:rPr>
        <w:t>–</w:t>
      </w:r>
      <w:r w:rsidRPr="004E510A">
        <w:rPr>
          <w:rFonts w:ascii="Times New Roman" w:hAnsi="Times New Roman"/>
          <w:sz w:val="24"/>
          <w:szCs w:val="24"/>
        </w:rPr>
        <w:t xml:space="preserve"> of</w:t>
      </w:r>
      <w:r w:rsidR="00376642">
        <w:rPr>
          <w:rFonts w:ascii="Times New Roman" w:hAnsi="Times New Roman"/>
          <w:sz w:val="24"/>
          <w:szCs w:val="24"/>
        </w:rPr>
        <w:t xml:space="preserve"> the </w:t>
      </w:r>
      <w:r w:rsidRPr="004E510A">
        <w:rPr>
          <w:rFonts w:ascii="Times New Roman" w:hAnsi="Times New Roman"/>
          <w:sz w:val="24"/>
          <w:szCs w:val="24"/>
        </w:rPr>
        <w:t>"basement" and "first floor”.  We expect to continue, as an appellant to these proceedings, as they move forward.</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Another important city-wide plannin</w:t>
      </w:r>
      <w:r w:rsidR="00376642">
        <w:rPr>
          <w:rFonts w:ascii="Times New Roman" w:hAnsi="Times New Roman"/>
          <w:sz w:val="24"/>
          <w:szCs w:val="24"/>
        </w:rPr>
        <w:t>g issue that worked its way through the</w:t>
      </w:r>
      <w:r w:rsidRPr="004E510A">
        <w:rPr>
          <w:rFonts w:ascii="Times New Roman" w:hAnsi="Times New Roman"/>
          <w:sz w:val="24"/>
          <w:szCs w:val="24"/>
        </w:rPr>
        <w:t xml:space="preserve"> OMB in the past year was the proposed Development Permit System.  As I told you last year, the DPS is a planning process which streamlines the development permit process by setting area-wide allowable development standards in place of the existing zoning, site-planning and minor variance processes.  In December of last year, the Divisional Court ruled against the City in its appeal of the OMB's decision to suspend the DPS case until the City completes a pilot project. This was a victory of sorts as we had concerns over the implementation of DPS and we will remain vigilant if this comes forward in future, perhaps in the context of new legislative initiatives such as Bill 108, which has been in the news as of late.</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Further, in the past year, SARA’s participation in the appeals process of Official Plan amendment OPA 320 ended when the amendment, which we supported, was passed. The Healthy Neighbourhoods amendment strengthens definitions for existing Neighbourhoods and Apartment Neighbourhoods and results in improved protections for the character of established neighbourhoods.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That summarizes our main participation on city-wide and OMB matters over the past year, but we have also been active in more locally focussed planning matters including the Bloor West Village Avenue Study and the Heritage Conservation District study, which I mentioned last year, and would like to update you on, for this year.</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lastRenderedPageBreak/>
        <w:t>As I mentioned last year, Blo</w:t>
      </w:r>
      <w:r w:rsidR="00376642">
        <w:rPr>
          <w:rFonts w:ascii="Times New Roman" w:hAnsi="Times New Roman"/>
          <w:sz w:val="24"/>
          <w:szCs w:val="24"/>
        </w:rPr>
        <w:t>or West became a formal Avenue S</w:t>
      </w:r>
      <w:r w:rsidRPr="004E510A">
        <w:rPr>
          <w:rFonts w:ascii="Times New Roman" w:hAnsi="Times New Roman"/>
          <w:sz w:val="24"/>
          <w:szCs w:val="24"/>
        </w:rPr>
        <w:t xml:space="preserve">tudy under city planning, looking at land use, transportation and services, community facilities, built form character and redevelopment potential for Bloor Street West.  The study was completed this past year, with SARA providing input at community consultations and meetings, and also objecting to certain mixed-use designations which were proposed for several properties on the south side of Bloor.  </w:t>
      </w:r>
      <w:r w:rsidR="008C47CB">
        <w:rPr>
          <w:rFonts w:ascii="Times New Roman" w:hAnsi="Times New Roman"/>
          <w:sz w:val="24"/>
          <w:szCs w:val="24"/>
        </w:rPr>
        <w:t>The</w:t>
      </w:r>
      <w:r w:rsidRPr="004E510A">
        <w:rPr>
          <w:rFonts w:ascii="Times New Roman" w:hAnsi="Times New Roman"/>
          <w:sz w:val="24"/>
          <w:szCs w:val="24"/>
        </w:rPr>
        <w:t xml:space="preserve"> completed study sets out recommendations for an area-specific planning framework to guide future development and infrastructure improvements, the details of which are available in the completed study, which is now accessible from the City of Toronto website.</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For the Heritage Conservation District study, SARA has been participating at community consultation meetings, and last month on April 3 attended at the open house community consultation that City Planning held at the High Park Nature Centre.  If you are interested in learning more about how this study is progressing, there are links to download the display boards presented at the open house available on the City website if you perform a search for “</w:t>
      </w:r>
      <w:proofErr w:type="spellStart"/>
      <w:r w:rsidRPr="004E510A">
        <w:rPr>
          <w:rFonts w:ascii="Times New Roman" w:hAnsi="Times New Roman"/>
          <w:sz w:val="24"/>
          <w:szCs w:val="24"/>
        </w:rPr>
        <w:t>bloor</w:t>
      </w:r>
      <w:proofErr w:type="spellEnd"/>
      <w:r w:rsidRPr="004E510A">
        <w:rPr>
          <w:rFonts w:ascii="Times New Roman" w:hAnsi="Times New Roman"/>
          <w:sz w:val="24"/>
          <w:szCs w:val="24"/>
        </w:rPr>
        <w:t xml:space="preserve"> west heritage”.  The heritage conservation area covers Bloor West from the Humber River to High Park.</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This brings me to report on a few specific development proposals currently underway in Swansea:</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Last year I spoke to you about 2265 Bloor, at the corner of Bloor and Durie, which was approved at an OMB mediation settlement for a development of seven stories, and had appeared to be abandoned at that time.  We have recently learned that the proponent of the original development was unable to acquire all the subject properties included in the original application as it appears the Ukrainian Credit union building has withdrawn from the initiative.  Recently, we were contacted to provide input on a proposed smaller development which is now being considered for the range of properties fronting Bloor at the addresses of 2273 to 2283.  We are not able to provide any details at this time as we are providing input to this proposal on a confidential basis, but we will keep you informed as information becomes publicly available.</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Regarding the long overdue redevelopment of the site of the former Southport Plaza at 34 Southport, we have in the past year affirmed our participation in the site plan process and access to the hydrological testing results, and have learned recently that the developer seeks to modify the approved proposal to include a fatter floor plate, which City Planning has rejected and requires it to be redesigned or submitted for a new approval. Currently it is up to the developer to move forward.</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The two other large developments in South Swansea are the Mirabella condos at 1926 Lakeshore, on the site of the former Four Points Sheraton which are now proposed for two 38 storey towers atop a shared podium with the 374-unit east tower slated to be built first; and secondly, a nearby proposal by the </w:t>
      </w:r>
      <w:proofErr w:type="gramStart"/>
      <w:r w:rsidRPr="004E510A">
        <w:rPr>
          <w:rFonts w:ascii="Times New Roman" w:hAnsi="Times New Roman"/>
          <w:sz w:val="24"/>
          <w:szCs w:val="24"/>
        </w:rPr>
        <w:t>developer  Marlin</w:t>
      </w:r>
      <w:proofErr w:type="gramEnd"/>
      <w:r w:rsidRPr="004E510A">
        <w:rPr>
          <w:rFonts w:ascii="Times New Roman" w:hAnsi="Times New Roman"/>
          <w:sz w:val="24"/>
          <w:szCs w:val="24"/>
        </w:rPr>
        <w:t xml:space="preserve"> Springs to build at 1978 Lakeshore which is the lot at the northwest corner of Windermere and Lakeshore.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SARA has been involved with both of these proposals in the past year but particularly with the 1978 development and the </w:t>
      </w:r>
      <w:proofErr w:type="spellStart"/>
      <w:r w:rsidRPr="004E510A">
        <w:rPr>
          <w:rFonts w:ascii="Times New Roman" w:hAnsi="Times New Roman"/>
          <w:sz w:val="24"/>
          <w:szCs w:val="24"/>
        </w:rPr>
        <w:t>SaveSwansea</w:t>
      </w:r>
      <w:proofErr w:type="spellEnd"/>
      <w:r w:rsidRPr="004E510A">
        <w:rPr>
          <w:rFonts w:ascii="Times New Roman" w:hAnsi="Times New Roman"/>
          <w:sz w:val="24"/>
          <w:szCs w:val="24"/>
        </w:rPr>
        <w:t xml:space="preserve"> local community group who are in opposition to the current proposal for two towers of 21 and 26 stories, both of which exceed the st</w:t>
      </w:r>
      <w:r w:rsidR="008C47CB">
        <w:rPr>
          <w:rFonts w:ascii="Times New Roman" w:hAnsi="Times New Roman"/>
          <w:sz w:val="24"/>
          <w:szCs w:val="24"/>
        </w:rPr>
        <w:t>r</w:t>
      </w:r>
      <w:r w:rsidRPr="004E510A">
        <w:rPr>
          <w:rFonts w:ascii="Times New Roman" w:hAnsi="Times New Roman"/>
          <w:sz w:val="24"/>
          <w:szCs w:val="24"/>
        </w:rPr>
        <w:t>ata limit for height, set at 65 metres.</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SARA has done a lot of work with </w:t>
      </w:r>
      <w:proofErr w:type="spellStart"/>
      <w:r w:rsidRPr="004E510A">
        <w:rPr>
          <w:rFonts w:ascii="Times New Roman" w:hAnsi="Times New Roman"/>
          <w:sz w:val="24"/>
          <w:szCs w:val="24"/>
        </w:rPr>
        <w:t>SaveSwansea</w:t>
      </w:r>
      <w:proofErr w:type="spellEnd"/>
      <w:r w:rsidRPr="004E510A">
        <w:rPr>
          <w:rFonts w:ascii="Times New Roman" w:hAnsi="Times New Roman"/>
          <w:sz w:val="24"/>
          <w:szCs w:val="24"/>
        </w:rPr>
        <w:t xml:space="preserve"> group, including helping to set their domain saveswansea.ca, setting up a donation link for their fundraising efforts thru the use of our </w:t>
      </w:r>
      <w:proofErr w:type="spellStart"/>
      <w:r w:rsidRPr="004E510A">
        <w:rPr>
          <w:rFonts w:ascii="Times New Roman" w:hAnsi="Times New Roman"/>
          <w:sz w:val="24"/>
          <w:szCs w:val="24"/>
        </w:rPr>
        <w:t>Paypal</w:t>
      </w:r>
      <w:proofErr w:type="spellEnd"/>
      <w:r w:rsidRPr="004E510A">
        <w:rPr>
          <w:rFonts w:ascii="Times New Roman" w:hAnsi="Times New Roman"/>
          <w:sz w:val="24"/>
          <w:szCs w:val="24"/>
        </w:rPr>
        <w:t xml:space="preserve"> account, assisting in their fundraising and meeting with them to advise on planning aspects, and strategies to oppose the most egregious </w:t>
      </w:r>
      <w:r w:rsidRPr="004E510A">
        <w:rPr>
          <w:rFonts w:ascii="Times New Roman" w:hAnsi="Times New Roman"/>
          <w:sz w:val="24"/>
          <w:szCs w:val="24"/>
        </w:rPr>
        <w:lastRenderedPageBreak/>
        <w:t>components of the proposal (like the idea of reducing Windermere southbound to one lane). Regarding the current status of the development proposal itself, the developer's application remains incomplete at this time and there is no clear position that can be taken until the developer moves forward.  We will remain involved with both the application and with the local community around this development.</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The other large development affecting Swansea which I spoke about to last year was the redevelopment of the Humber Odeon cinema property on the north side of Bloor Street, west of Jane.  We participated this year in community feedback meetings with the developer </w:t>
      </w:r>
      <w:proofErr w:type="spellStart"/>
      <w:r w:rsidRPr="004E510A">
        <w:rPr>
          <w:rFonts w:ascii="Times New Roman" w:hAnsi="Times New Roman"/>
          <w:sz w:val="24"/>
          <w:szCs w:val="24"/>
        </w:rPr>
        <w:t>PlazaCorp</w:t>
      </w:r>
      <w:proofErr w:type="spellEnd"/>
      <w:r w:rsidRPr="004E510A">
        <w:rPr>
          <w:rFonts w:ascii="Times New Roman" w:hAnsi="Times New Roman"/>
          <w:sz w:val="24"/>
          <w:szCs w:val="24"/>
        </w:rPr>
        <w:t xml:space="preserve"> and the City, and we were Party to the OMB proceedings on this proposal. Thru these proceedings we were able to secure some modest improvements to the original design which have now reduced the height of these buildings to 11 stories on the east end and 8 stories on the west end, with some improvements also to the angular plane on the north side.  After the City settled with the Applicant in the OMB process to which SARA was party, it became impractical for us to continue to oppose, and in the end an agreement was reached between the remaining opposing parties. SARA sent Bill Roberts to attend at the settlement hearing on May 23</w:t>
      </w:r>
      <w:r w:rsidRPr="004E510A">
        <w:rPr>
          <w:rFonts w:ascii="Times New Roman" w:hAnsi="Times New Roman"/>
          <w:sz w:val="24"/>
          <w:szCs w:val="24"/>
          <w:vertAlign w:val="superscript"/>
        </w:rPr>
        <w:t>rd</w:t>
      </w:r>
      <w:r w:rsidRPr="004E510A">
        <w:rPr>
          <w:rFonts w:ascii="Times New Roman" w:hAnsi="Times New Roman"/>
          <w:sz w:val="24"/>
          <w:szCs w:val="24"/>
        </w:rPr>
        <w:t xml:space="preserve"> of this year.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Aside from these larger development proposals, SARA continues to review all minor variance applications in Swansea that are coming before the Committee of Adjustment and we continue to oppose applications we feel are excessive.  The City’s Application Information Centre web portal is a useful tool for online review of applications and material on file.</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I would urge you to use it if there are development applications in the neighbourhood for which you are looking to obtain information.</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Some other matters, not planning related, that SARA was involved with during the year were speeding on South Kingsway, laneway housing, governance issues arising from the move to a 25 ward Council.  By the way, we are now in Ward 4 with Gord Perks as our Councillor and have been moved to the Toronto East York community council for planning review processes such as the Committee of Adjustment.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Further, several of our Executive members have been concerned with and studying the intersection of Bloor Street and South Kingsway.  Sydney Reimer has done some serious research and analysis and put together a great presentation on the intersection with suggestions for improved safety and traffic flow. She will be presenting this to staff in the City’s Traffic Operations department next Thursday, June 6.</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 I should also mention that we welcome to SARA a newly organized sub-group under the SARA umbrella which is called the Riverside Drive Neighbourhood group and will be setup to deal with issues in the area of Riverside Drive.  The impetus for setup of this group were traffic concerns with speeders shortcutting down Riverside to get to the Queensway and also the City’s redesign and reconstruction proposal for Riverside Drive which seems to ignore not only the community input but also perhaps some safe street guidelines and vision zero goals.  During the year we met with representatives from this group and determined it would be in the interest of both parties if they formed a subgroup within our Association and so it came to be that the Riverside Drive Neighbourhood subgroup was formed.  We welcome them.</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Finally, I would like to recognize Mirabella, the owners of the 1926 Lakeshore property, for their generous $10</w:t>
      </w:r>
      <w:r w:rsidR="008C47CB">
        <w:rPr>
          <w:rFonts w:ascii="Times New Roman" w:hAnsi="Times New Roman"/>
          <w:sz w:val="24"/>
          <w:szCs w:val="24"/>
        </w:rPr>
        <w:t>,</w:t>
      </w:r>
      <w:r w:rsidRPr="004E510A">
        <w:rPr>
          <w:rFonts w:ascii="Times New Roman" w:hAnsi="Times New Roman"/>
          <w:sz w:val="24"/>
          <w:szCs w:val="24"/>
        </w:rPr>
        <w:t xml:space="preserve">000 to the Swansea community for local community improvements.  Our Board is looking at the potential </w:t>
      </w:r>
      <w:r w:rsidRPr="004E510A">
        <w:rPr>
          <w:rFonts w:ascii="Times New Roman" w:hAnsi="Times New Roman"/>
          <w:sz w:val="24"/>
          <w:szCs w:val="24"/>
        </w:rPr>
        <w:lastRenderedPageBreak/>
        <w:t>of installing historic Village of Swansea street signs at key intersections within Swansea and are in contact with the Historical Society to determine whether to proceed with this idea.  We are also open to suggestions from residents.</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I want to thank the SARA Executive members for all the work that put in over the last year, and as I said we could do more with more Board Members so if you are interested come out to a meeting or two and see if anything interests you.  Our next board meeting is Tuesday June 18 at 7:15pm here at the Town Hall, ravine level. And as always our Executive meetings are open to the public.  Just let us know if you plan to attend.</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And lastly, the sharp-eyed among you may have noticed that my name is on this year’s slate as “Past-President”.  Yes, I am planning to stand down after five </w:t>
      </w:r>
      <w:proofErr w:type="spellStart"/>
      <w:r w:rsidRPr="004E510A">
        <w:rPr>
          <w:rFonts w:ascii="Times New Roman" w:hAnsi="Times New Roman"/>
          <w:sz w:val="24"/>
          <w:szCs w:val="24"/>
        </w:rPr>
        <w:t>year’s</w:t>
      </w:r>
      <w:proofErr w:type="spellEnd"/>
      <w:r w:rsidRPr="004E510A">
        <w:rPr>
          <w:rFonts w:ascii="Times New Roman" w:hAnsi="Times New Roman"/>
          <w:sz w:val="24"/>
          <w:szCs w:val="24"/>
        </w:rPr>
        <w:t xml:space="preserve"> as President of this Association as it is time for a rotation of the role and to give someone else the opportunity to come in and stir the pot!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I will instead be putting myself forward for the role of Treasurer, to take the place vacated by Kate, to whom I handed off that role.  If the switch in roles affords me any new free time - which is debatable - I hope to spend more time with my family before our youngest - who is going into Grade 12 - flies the coup and Susanne and I become empty nesters.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I just want to say that it has been truly an honour – and humble-</w:t>
      </w:r>
      <w:proofErr w:type="spellStart"/>
      <w:r w:rsidRPr="004E510A">
        <w:rPr>
          <w:rFonts w:ascii="Times New Roman" w:hAnsi="Times New Roman"/>
          <w:sz w:val="24"/>
          <w:szCs w:val="24"/>
        </w:rPr>
        <w:t>ing</w:t>
      </w:r>
      <w:proofErr w:type="spellEnd"/>
      <w:r w:rsidRPr="004E510A">
        <w:rPr>
          <w:rFonts w:ascii="Times New Roman" w:hAnsi="Times New Roman"/>
          <w:sz w:val="24"/>
          <w:szCs w:val="24"/>
        </w:rPr>
        <w:t>, to be elected and to serve as President of this Association.  I am proud of what we do.  It is important work and I know that because our members tell us so from time to time like when they renew membership. I also want to reassure you that we should be in good hands for next year if the nominated candidate, Veronica Wynne - who has agreed to run for President - is elected to the position.  It would be hard to over-estimate the contribution Veronica had made to this organization in these past years and I look forward to working alongside her if we are both elected.</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And so that is a brief summary of what we have been up to in our 90</w:t>
      </w:r>
      <w:r w:rsidRPr="004E510A">
        <w:rPr>
          <w:rFonts w:ascii="Times New Roman" w:hAnsi="Times New Roman"/>
          <w:sz w:val="24"/>
          <w:szCs w:val="24"/>
          <w:vertAlign w:val="superscript"/>
        </w:rPr>
        <w:t>th</w:t>
      </w:r>
      <w:r w:rsidRPr="004E510A">
        <w:rPr>
          <w:rFonts w:ascii="Times New Roman" w:hAnsi="Times New Roman"/>
          <w:sz w:val="24"/>
          <w:szCs w:val="24"/>
        </w:rPr>
        <w:t xml:space="preserve"> year of representing the residents and ratepayers of Swansea.</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If you are not a member and want to be kept up to date more regularly, please consider joining SARA to receive our Newsletter.  Copies of the Newsletter, and membership forms, are on the table at the back of the room, or you can join online at www.swansearatepayers.ca.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If you just want to stay informed, we have a </w:t>
      </w:r>
      <w:proofErr w:type="spellStart"/>
      <w:r w:rsidRPr="004E510A">
        <w:rPr>
          <w:rFonts w:ascii="Times New Roman" w:hAnsi="Times New Roman"/>
          <w:sz w:val="24"/>
          <w:szCs w:val="24"/>
        </w:rPr>
        <w:t>MailChimp</w:t>
      </w:r>
      <w:proofErr w:type="spellEnd"/>
      <w:r w:rsidRPr="004E510A">
        <w:rPr>
          <w:rFonts w:ascii="Times New Roman" w:hAnsi="Times New Roman"/>
          <w:sz w:val="24"/>
          <w:szCs w:val="24"/>
        </w:rPr>
        <w:t xml:space="preserve"> email distribution mailing list which we can add you to that if you send an email to our email address: </w:t>
      </w:r>
      <w:hyperlink r:id="rId8" w:history="1">
        <w:r w:rsidRPr="004E510A">
          <w:rPr>
            <w:rStyle w:val="Hyperlink"/>
            <w:rFonts w:ascii="Times New Roman" w:hAnsi="Times New Roman"/>
            <w:sz w:val="24"/>
            <w:szCs w:val="24"/>
          </w:rPr>
          <w:t>swansea@swansearatepayers.ca</w:t>
        </w:r>
      </w:hyperlink>
      <w:r w:rsidRPr="004E510A">
        <w:rPr>
          <w:rFonts w:ascii="Times New Roman" w:hAnsi="Times New Roman"/>
          <w:sz w:val="24"/>
          <w:szCs w:val="24"/>
        </w:rPr>
        <w:t xml:space="preserve"> </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I want to remind you not to forget our annual fundraiser at the Village Playhouse which will be held this year on Oct 31st, 2019 with the Village Playhouse preview production of "Murder Weapon" by Brian Clemens.  What better way to spend </w:t>
      </w:r>
      <w:r w:rsidR="00C925BA" w:rsidRPr="004E510A">
        <w:rPr>
          <w:rFonts w:ascii="Times New Roman" w:hAnsi="Times New Roman"/>
          <w:sz w:val="24"/>
          <w:szCs w:val="24"/>
        </w:rPr>
        <w:t>Halloween</w:t>
      </w:r>
      <w:r w:rsidRPr="004E510A">
        <w:rPr>
          <w:rFonts w:ascii="Times New Roman" w:hAnsi="Times New Roman"/>
          <w:sz w:val="24"/>
          <w:szCs w:val="24"/>
        </w:rPr>
        <w:t xml:space="preserve"> than attending a murder mystery fundraiser for SARA?</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Tickets are again $20 and will be available from the Executive over the summer, as they have yet to be printed.</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 xml:space="preserve">Have a great </w:t>
      </w:r>
      <w:r w:rsidR="008C47CB" w:rsidRPr="004E510A">
        <w:rPr>
          <w:rFonts w:ascii="Times New Roman" w:hAnsi="Times New Roman"/>
          <w:sz w:val="24"/>
          <w:szCs w:val="24"/>
        </w:rPr>
        <w:t>summer</w:t>
      </w:r>
      <w:r w:rsidRPr="004E510A">
        <w:rPr>
          <w:rFonts w:ascii="Times New Roman" w:hAnsi="Times New Roman"/>
          <w:sz w:val="24"/>
          <w:szCs w:val="24"/>
        </w:rPr>
        <w:t xml:space="preserve"> and thanks again for coming out and supporting SARA.</w:t>
      </w:r>
    </w:p>
    <w:p w:rsidR="004E510A" w:rsidRPr="004E510A" w:rsidRDefault="004E510A" w:rsidP="004E510A">
      <w:pPr>
        <w:rPr>
          <w:rFonts w:ascii="Times New Roman" w:hAnsi="Times New Roman"/>
          <w:sz w:val="24"/>
          <w:szCs w:val="24"/>
        </w:rPr>
      </w:pPr>
      <w:r w:rsidRPr="004E510A">
        <w:rPr>
          <w:rFonts w:ascii="Times New Roman" w:hAnsi="Times New Roman"/>
          <w:sz w:val="24"/>
          <w:szCs w:val="24"/>
        </w:rPr>
        <w:t>At this time I would like to turn the floor over to Jack Slaughter who will be conducting the Election of the new Board of Directors for SARA for 2019/2020.</w:t>
      </w:r>
    </w:p>
    <w:p w:rsidR="00C925BA" w:rsidRDefault="004D0D76" w:rsidP="00CF70BD">
      <w:pPr>
        <w:spacing w:after="0" w:line="240" w:lineRule="auto"/>
        <w:rPr>
          <w:rFonts w:ascii="Times New Roman" w:hAnsi="Times New Roman"/>
          <w:b/>
          <w:sz w:val="24"/>
          <w:szCs w:val="24"/>
        </w:rPr>
      </w:pPr>
      <w:r w:rsidRPr="00CF70BD">
        <w:rPr>
          <w:rFonts w:ascii="Times New Roman" w:hAnsi="Times New Roman"/>
          <w:sz w:val="24"/>
          <w:szCs w:val="24"/>
        </w:rPr>
        <w:lastRenderedPageBreak/>
        <w:br/>
      </w:r>
      <w:r w:rsidRPr="00CF70BD">
        <w:rPr>
          <w:rFonts w:ascii="Times New Roman" w:hAnsi="Times New Roman"/>
          <w:b/>
          <w:sz w:val="24"/>
          <w:szCs w:val="24"/>
        </w:rPr>
        <w:t xml:space="preserve"> </w:t>
      </w:r>
      <w:r w:rsidR="00C925BA">
        <w:rPr>
          <w:rFonts w:ascii="Times New Roman" w:hAnsi="Times New Roman"/>
          <w:b/>
          <w:sz w:val="24"/>
          <w:szCs w:val="24"/>
        </w:rPr>
        <w:t>10</w:t>
      </w:r>
      <w:r w:rsidR="0040511F" w:rsidRPr="00CF70BD">
        <w:rPr>
          <w:rFonts w:ascii="Times New Roman" w:hAnsi="Times New Roman"/>
          <w:b/>
          <w:sz w:val="24"/>
          <w:szCs w:val="24"/>
        </w:rPr>
        <w:t xml:space="preserve">. </w:t>
      </w:r>
      <w:r w:rsidRPr="00CF70BD">
        <w:rPr>
          <w:rFonts w:ascii="Times New Roman" w:hAnsi="Times New Roman"/>
          <w:b/>
          <w:sz w:val="24"/>
          <w:szCs w:val="24"/>
        </w:rPr>
        <w:t>E</w:t>
      </w:r>
      <w:r w:rsidR="006A5B8F" w:rsidRPr="00CF70BD">
        <w:rPr>
          <w:rFonts w:ascii="Times New Roman" w:hAnsi="Times New Roman"/>
          <w:b/>
          <w:sz w:val="24"/>
          <w:szCs w:val="24"/>
        </w:rPr>
        <w:t>lectio</w:t>
      </w:r>
      <w:r w:rsidRPr="00CF70BD">
        <w:rPr>
          <w:rFonts w:ascii="Times New Roman" w:hAnsi="Times New Roman"/>
          <w:b/>
          <w:sz w:val="24"/>
          <w:szCs w:val="24"/>
        </w:rPr>
        <w:t xml:space="preserve">n of the </w:t>
      </w:r>
      <w:r w:rsidR="00C925BA">
        <w:rPr>
          <w:rFonts w:ascii="Times New Roman" w:hAnsi="Times New Roman"/>
          <w:b/>
          <w:sz w:val="24"/>
          <w:szCs w:val="24"/>
        </w:rPr>
        <w:t>Executive/Board of D</w:t>
      </w:r>
      <w:r w:rsidRPr="00CF70BD">
        <w:rPr>
          <w:rFonts w:ascii="Times New Roman" w:hAnsi="Times New Roman"/>
          <w:b/>
          <w:sz w:val="24"/>
          <w:szCs w:val="24"/>
        </w:rPr>
        <w:t>irectors:</w:t>
      </w:r>
    </w:p>
    <w:p w:rsidR="00C925BA" w:rsidRDefault="00C925BA" w:rsidP="00CF70BD">
      <w:pPr>
        <w:spacing w:after="0" w:line="240" w:lineRule="auto"/>
        <w:rPr>
          <w:rFonts w:ascii="Times New Roman" w:hAnsi="Times New Roman"/>
          <w:b/>
          <w:sz w:val="24"/>
          <w:szCs w:val="24"/>
        </w:rPr>
      </w:pPr>
    </w:p>
    <w:p w:rsidR="00D670E7" w:rsidRDefault="00C925BA" w:rsidP="00CF70BD">
      <w:pPr>
        <w:spacing w:after="0" w:line="240" w:lineRule="auto"/>
        <w:rPr>
          <w:rFonts w:ascii="Times New Roman" w:hAnsi="Times New Roman"/>
          <w:sz w:val="24"/>
          <w:szCs w:val="24"/>
        </w:rPr>
      </w:pPr>
      <w:r w:rsidRPr="00C925BA">
        <w:rPr>
          <w:rFonts w:ascii="Times New Roman" w:hAnsi="Times New Roman"/>
          <w:sz w:val="24"/>
          <w:szCs w:val="24"/>
        </w:rPr>
        <w:t>Jack Slaughter took carriage of the meeting and encouraged all to attend the fundraiser.</w:t>
      </w:r>
      <w:r>
        <w:rPr>
          <w:rFonts w:ascii="Times New Roman" w:hAnsi="Times New Roman"/>
          <w:b/>
          <w:sz w:val="24"/>
          <w:szCs w:val="24"/>
        </w:rPr>
        <w:t xml:space="preserve"> </w:t>
      </w:r>
      <w:r>
        <w:rPr>
          <w:rFonts w:ascii="Times New Roman" w:hAnsi="Times New Roman"/>
          <w:sz w:val="24"/>
          <w:szCs w:val="24"/>
        </w:rPr>
        <w:t>Jack also gave a humorous look at some milestones over the last 90 years.</w:t>
      </w:r>
      <w:r w:rsidR="004D0D76" w:rsidRPr="00CF70BD">
        <w:rPr>
          <w:rFonts w:ascii="Times New Roman" w:hAnsi="Times New Roman"/>
          <w:sz w:val="24"/>
          <w:szCs w:val="24"/>
        </w:rPr>
        <w:br/>
      </w:r>
      <w:r w:rsidR="004D0D76" w:rsidRPr="00CF70BD">
        <w:rPr>
          <w:rFonts w:ascii="Times New Roman" w:hAnsi="Times New Roman"/>
          <w:sz w:val="24"/>
          <w:szCs w:val="24"/>
        </w:rPr>
        <w:br/>
        <w:t xml:space="preserve"> </w:t>
      </w:r>
      <w:r w:rsidR="00EA652E" w:rsidRPr="00CF70BD">
        <w:rPr>
          <w:rFonts w:ascii="Times New Roman" w:hAnsi="Times New Roman"/>
          <w:b/>
          <w:sz w:val="24"/>
          <w:szCs w:val="24"/>
        </w:rPr>
        <w:t xml:space="preserve">Election of officers: </w:t>
      </w:r>
      <w:r w:rsidR="004D0D76" w:rsidRPr="00CF70BD">
        <w:rPr>
          <w:rFonts w:ascii="Times New Roman" w:hAnsi="Times New Roman"/>
          <w:sz w:val="24"/>
          <w:szCs w:val="24"/>
        </w:rPr>
        <w:t>The following s</w:t>
      </w:r>
      <w:r w:rsidR="006A5B8F" w:rsidRPr="00CF70BD">
        <w:rPr>
          <w:rFonts w:ascii="Times New Roman" w:hAnsi="Times New Roman"/>
          <w:sz w:val="24"/>
          <w:szCs w:val="24"/>
        </w:rPr>
        <w:t>lat</w:t>
      </w:r>
      <w:r w:rsidR="00A51B59" w:rsidRPr="00CF70BD">
        <w:rPr>
          <w:rFonts w:ascii="Times New Roman" w:hAnsi="Times New Roman"/>
          <w:sz w:val="24"/>
          <w:szCs w:val="24"/>
        </w:rPr>
        <w:t>e of incumbents was presented as follows</w:t>
      </w:r>
      <w:r w:rsidR="00E11655">
        <w:rPr>
          <w:rFonts w:ascii="Times New Roman" w:hAnsi="Times New Roman"/>
          <w:sz w:val="24"/>
          <w:szCs w:val="24"/>
        </w:rPr>
        <w:t>,</w:t>
      </w:r>
      <w:r w:rsidR="00A51B59" w:rsidRPr="00CF70BD">
        <w:rPr>
          <w:rFonts w:ascii="Times New Roman" w:hAnsi="Times New Roman"/>
          <w:sz w:val="24"/>
          <w:szCs w:val="24"/>
        </w:rPr>
        <w:t xml:space="preserve"> </w:t>
      </w:r>
    </w:p>
    <w:p w:rsidR="00D670E7" w:rsidRDefault="00D670E7" w:rsidP="00CF70BD">
      <w:pPr>
        <w:spacing w:after="0" w:line="240" w:lineRule="auto"/>
        <w:rPr>
          <w:rFonts w:ascii="Times New Roman" w:hAnsi="Times New Roman"/>
          <w:sz w:val="24"/>
          <w:szCs w:val="24"/>
        </w:rPr>
      </w:pPr>
    </w:p>
    <w:p w:rsidR="00D670E7" w:rsidRPr="00D670E7" w:rsidRDefault="00D670E7" w:rsidP="00D670E7">
      <w:pPr>
        <w:autoSpaceDE w:val="0"/>
        <w:autoSpaceDN w:val="0"/>
        <w:adjustRightInd w:val="0"/>
        <w:spacing w:after="0" w:line="240" w:lineRule="auto"/>
        <w:ind w:firstLine="720"/>
        <w:rPr>
          <w:rFonts w:ascii="Times New Roman" w:hAnsi="Times New Roman"/>
          <w:sz w:val="24"/>
          <w:szCs w:val="24"/>
          <w:lang w:eastAsia="en-CA"/>
        </w:rPr>
      </w:pPr>
      <w:r w:rsidRPr="00D670E7">
        <w:rPr>
          <w:rFonts w:ascii="Times New Roman" w:hAnsi="Times New Roman"/>
          <w:sz w:val="24"/>
          <w:szCs w:val="24"/>
          <w:lang w:eastAsia="en-CA"/>
        </w:rPr>
        <w:t>Nominating Committee Slate:</w:t>
      </w:r>
    </w:p>
    <w:p w:rsidR="00D670E7" w:rsidRPr="00D670E7" w:rsidRDefault="00D670E7" w:rsidP="00D670E7">
      <w:pPr>
        <w:autoSpaceDE w:val="0"/>
        <w:autoSpaceDN w:val="0"/>
        <w:adjustRightInd w:val="0"/>
        <w:spacing w:after="0" w:line="240" w:lineRule="auto"/>
        <w:ind w:left="720" w:firstLine="720"/>
        <w:rPr>
          <w:rFonts w:ascii="Times New Roman" w:hAnsi="Times New Roman"/>
          <w:sz w:val="24"/>
          <w:szCs w:val="24"/>
          <w:lang w:eastAsia="en-CA"/>
        </w:rPr>
      </w:pPr>
      <w:r w:rsidRPr="00D670E7">
        <w:rPr>
          <w:rFonts w:ascii="Times New Roman" w:hAnsi="Times New Roman"/>
          <w:sz w:val="24"/>
          <w:szCs w:val="24"/>
          <w:lang w:eastAsia="en-CA"/>
        </w:rPr>
        <w:t xml:space="preserve">President </w:t>
      </w:r>
      <w:r>
        <w:rPr>
          <w:rFonts w:ascii="Times New Roman" w:hAnsi="Times New Roman"/>
          <w:sz w:val="24"/>
          <w:szCs w:val="24"/>
          <w:lang w:eastAsia="en-CA"/>
        </w:rPr>
        <w:tab/>
      </w:r>
      <w:r>
        <w:rPr>
          <w:rFonts w:ascii="Times New Roman" w:hAnsi="Times New Roman"/>
          <w:sz w:val="24"/>
          <w:szCs w:val="24"/>
          <w:lang w:eastAsia="en-CA"/>
        </w:rPr>
        <w:tab/>
      </w:r>
      <w:r w:rsidRPr="00D670E7">
        <w:rPr>
          <w:rFonts w:ascii="Times New Roman" w:hAnsi="Times New Roman"/>
          <w:sz w:val="24"/>
          <w:szCs w:val="24"/>
          <w:lang w:eastAsia="en-CA"/>
        </w:rPr>
        <w:t>Veronica Wynne</w:t>
      </w:r>
    </w:p>
    <w:p w:rsidR="00D670E7" w:rsidRPr="00D670E7" w:rsidRDefault="00D670E7" w:rsidP="00D670E7">
      <w:pPr>
        <w:autoSpaceDE w:val="0"/>
        <w:autoSpaceDN w:val="0"/>
        <w:adjustRightInd w:val="0"/>
        <w:spacing w:after="0" w:line="240" w:lineRule="auto"/>
        <w:ind w:left="720" w:firstLine="720"/>
        <w:rPr>
          <w:rFonts w:ascii="Times New Roman" w:hAnsi="Times New Roman"/>
          <w:sz w:val="24"/>
          <w:szCs w:val="24"/>
          <w:lang w:eastAsia="en-CA"/>
        </w:rPr>
      </w:pPr>
      <w:r w:rsidRPr="00D670E7">
        <w:rPr>
          <w:rFonts w:ascii="Times New Roman" w:hAnsi="Times New Roman"/>
          <w:sz w:val="24"/>
          <w:szCs w:val="24"/>
          <w:lang w:eastAsia="en-CA"/>
        </w:rPr>
        <w:t xml:space="preserve">Vice-president(s) </w:t>
      </w:r>
      <w:r>
        <w:rPr>
          <w:rFonts w:ascii="Times New Roman" w:hAnsi="Times New Roman"/>
          <w:sz w:val="24"/>
          <w:szCs w:val="24"/>
          <w:lang w:eastAsia="en-CA"/>
        </w:rPr>
        <w:tab/>
      </w:r>
      <w:r w:rsidRPr="00D670E7">
        <w:rPr>
          <w:rFonts w:ascii="Times New Roman" w:hAnsi="Times New Roman"/>
          <w:sz w:val="24"/>
          <w:szCs w:val="24"/>
          <w:lang w:eastAsia="en-CA"/>
        </w:rPr>
        <w:t xml:space="preserve"> vacant</w:t>
      </w:r>
    </w:p>
    <w:p w:rsidR="00D670E7" w:rsidRPr="00D670E7" w:rsidRDefault="00D670E7" w:rsidP="00D670E7">
      <w:pPr>
        <w:autoSpaceDE w:val="0"/>
        <w:autoSpaceDN w:val="0"/>
        <w:adjustRightInd w:val="0"/>
        <w:spacing w:after="0" w:line="240" w:lineRule="auto"/>
        <w:ind w:left="720" w:firstLine="720"/>
        <w:rPr>
          <w:rFonts w:ascii="Times New Roman" w:hAnsi="Times New Roman"/>
          <w:sz w:val="24"/>
          <w:szCs w:val="24"/>
          <w:lang w:eastAsia="en-CA"/>
        </w:rPr>
      </w:pPr>
      <w:r w:rsidRPr="00D670E7">
        <w:rPr>
          <w:rFonts w:ascii="Times New Roman" w:hAnsi="Times New Roman"/>
          <w:sz w:val="24"/>
          <w:szCs w:val="24"/>
          <w:lang w:eastAsia="en-CA"/>
        </w:rPr>
        <w:t xml:space="preserve">Secretary </w:t>
      </w:r>
      <w:r>
        <w:rPr>
          <w:rFonts w:ascii="Times New Roman" w:hAnsi="Times New Roman"/>
          <w:sz w:val="24"/>
          <w:szCs w:val="24"/>
          <w:lang w:eastAsia="en-CA"/>
        </w:rPr>
        <w:tab/>
      </w:r>
      <w:r>
        <w:rPr>
          <w:rFonts w:ascii="Times New Roman" w:hAnsi="Times New Roman"/>
          <w:sz w:val="24"/>
          <w:szCs w:val="24"/>
          <w:lang w:eastAsia="en-CA"/>
        </w:rPr>
        <w:tab/>
      </w:r>
      <w:r w:rsidRPr="00D670E7">
        <w:rPr>
          <w:rFonts w:ascii="Times New Roman" w:hAnsi="Times New Roman"/>
          <w:sz w:val="24"/>
          <w:szCs w:val="24"/>
          <w:lang w:eastAsia="en-CA"/>
        </w:rPr>
        <w:t>Nick Singh</w:t>
      </w:r>
    </w:p>
    <w:p w:rsidR="00D670E7" w:rsidRPr="00D670E7" w:rsidRDefault="00D670E7" w:rsidP="00D670E7">
      <w:pPr>
        <w:autoSpaceDE w:val="0"/>
        <w:autoSpaceDN w:val="0"/>
        <w:adjustRightInd w:val="0"/>
        <w:spacing w:after="0" w:line="240" w:lineRule="auto"/>
        <w:ind w:left="720" w:firstLine="720"/>
        <w:rPr>
          <w:rFonts w:ascii="Times New Roman" w:hAnsi="Times New Roman"/>
          <w:sz w:val="24"/>
          <w:szCs w:val="24"/>
          <w:lang w:eastAsia="en-CA"/>
        </w:rPr>
      </w:pPr>
      <w:r w:rsidRPr="00D670E7">
        <w:rPr>
          <w:rFonts w:ascii="Times New Roman" w:hAnsi="Times New Roman"/>
          <w:sz w:val="24"/>
          <w:szCs w:val="24"/>
          <w:lang w:eastAsia="en-CA"/>
        </w:rPr>
        <w:t xml:space="preserve">Treasurer </w:t>
      </w:r>
      <w:r>
        <w:rPr>
          <w:rFonts w:ascii="Times New Roman" w:hAnsi="Times New Roman"/>
          <w:sz w:val="24"/>
          <w:szCs w:val="24"/>
          <w:lang w:eastAsia="en-CA"/>
        </w:rPr>
        <w:tab/>
      </w:r>
      <w:r>
        <w:rPr>
          <w:rFonts w:ascii="Times New Roman" w:hAnsi="Times New Roman"/>
          <w:sz w:val="24"/>
          <w:szCs w:val="24"/>
          <w:lang w:eastAsia="en-CA"/>
        </w:rPr>
        <w:tab/>
      </w:r>
      <w:r w:rsidRPr="00D670E7">
        <w:rPr>
          <w:rFonts w:ascii="Times New Roman" w:hAnsi="Times New Roman"/>
          <w:sz w:val="24"/>
          <w:szCs w:val="24"/>
          <w:lang w:eastAsia="en-CA"/>
        </w:rPr>
        <w:t>John Meijer</w:t>
      </w:r>
    </w:p>
    <w:p w:rsidR="00D670E7" w:rsidRPr="00D670E7" w:rsidRDefault="00D670E7" w:rsidP="00D670E7">
      <w:pPr>
        <w:autoSpaceDE w:val="0"/>
        <w:autoSpaceDN w:val="0"/>
        <w:adjustRightInd w:val="0"/>
        <w:spacing w:after="0" w:line="240" w:lineRule="auto"/>
        <w:ind w:left="720" w:firstLine="720"/>
        <w:rPr>
          <w:rFonts w:ascii="Times New Roman" w:hAnsi="Times New Roman"/>
          <w:sz w:val="24"/>
          <w:szCs w:val="24"/>
          <w:lang w:eastAsia="en-CA"/>
        </w:rPr>
      </w:pPr>
      <w:r>
        <w:rPr>
          <w:rFonts w:ascii="Times New Roman" w:hAnsi="Times New Roman"/>
          <w:sz w:val="24"/>
          <w:szCs w:val="24"/>
          <w:lang w:eastAsia="en-CA"/>
        </w:rPr>
        <w:t xml:space="preserve">Directors </w:t>
      </w:r>
      <w:r>
        <w:rPr>
          <w:rFonts w:ascii="Times New Roman" w:hAnsi="Times New Roman"/>
          <w:sz w:val="24"/>
          <w:szCs w:val="24"/>
          <w:lang w:eastAsia="en-CA"/>
        </w:rPr>
        <w:tab/>
      </w:r>
      <w:r>
        <w:rPr>
          <w:rFonts w:ascii="Times New Roman" w:hAnsi="Times New Roman"/>
          <w:sz w:val="24"/>
          <w:szCs w:val="24"/>
          <w:lang w:eastAsia="en-CA"/>
        </w:rPr>
        <w:tab/>
      </w:r>
      <w:r w:rsidRPr="00D670E7">
        <w:rPr>
          <w:rFonts w:ascii="Times New Roman" w:hAnsi="Times New Roman"/>
          <w:sz w:val="24"/>
          <w:szCs w:val="24"/>
          <w:lang w:eastAsia="en-CA"/>
        </w:rPr>
        <w:t>Brian O’Rourke; Sydney Reimer</w:t>
      </w:r>
    </w:p>
    <w:p w:rsidR="00D670E7" w:rsidRPr="00D670E7" w:rsidRDefault="00D670E7" w:rsidP="00D670E7">
      <w:pPr>
        <w:autoSpaceDE w:val="0"/>
        <w:autoSpaceDN w:val="0"/>
        <w:adjustRightInd w:val="0"/>
        <w:spacing w:after="0" w:line="240" w:lineRule="auto"/>
        <w:ind w:left="720" w:firstLine="720"/>
        <w:rPr>
          <w:rFonts w:ascii="Times New Roman" w:hAnsi="Times New Roman"/>
          <w:sz w:val="24"/>
          <w:szCs w:val="24"/>
          <w:lang w:eastAsia="en-CA"/>
        </w:rPr>
      </w:pPr>
      <w:r>
        <w:rPr>
          <w:rFonts w:ascii="Times New Roman" w:hAnsi="Times New Roman"/>
          <w:sz w:val="24"/>
          <w:szCs w:val="24"/>
          <w:lang w:eastAsia="en-CA"/>
        </w:rPr>
        <w:t>William Roberts</w:t>
      </w:r>
      <w:r>
        <w:rPr>
          <w:rFonts w:ascii="Times New Roman" w:hAnsi="Times New Roman"/>
          <w:sz w:val="24"/>
          <w:szCs w:val="24"/>
          <w:lang w:eastAsia="en-CA"/>
        </w:rPr>
        <w:tab/>
      </w:r>
      <w:r w:rsidRPr="00D670E7">
        <w:rPr>
          <w:rFonts w:ascii="Times New Roman" w:hAnsi="Times New Roman"/>
          <w:sz w:val="24"/>
          <w:szCs w:val="24"/>
          <w:lang w:eastAsia="en-CA"/>
        </w:rPr>
        <w:t>Sybil Wilkinson</w:t>
      </w:r>
    </w:p>
    <w:p w:rsidR="00D670E7" w:rsidRDefault="00D670E7" w:rsidP="00D670E7">
      <w:pPr>
        <w:spacing w:after="0" w:line="240" w:lineRule="auto"/>
        <w:ind w:left="720" w:firstLine="720"/>
        <w:rPr>
          <w:rFonts w:ascii="Times New Roman" w:hAnsi="Times New Roman"/>
          <w:sz w:val="24"/>
          <w:szCs w:val="24"/>
          <w:lang w:eastAsia="en-CA"/>
        </w:rPr>
      </w:pPr>
      <w:r w:rsidRPr="00D670E7">
        <w:rPr>
          <w:rFonts w:ascii="Times New Roman" w:hAnsi="Times New Roman"/>
          <w:sz w:val="24"/>
          <w:szCs w:val="24"/>
          <w:lang w:eastAsia="en-CA"/>
        </w:rPr>
        <w:t xml:space="preserve">Past-president </w:t>
      </w:r>
      <w:r>
        <w:rPr>
          <w:rFonts w:ascii="Times New Roman" w:hAnsi="Times New Roman"/>
          <w:sz w:val="24"/>
          <w:szCs w:val="24"/>
          <w:lang w:eastAsia="en-CA"/>
        </w:rPr>
        <w:tab/>
      </w:r>
      <w:r>
        <w:rPr>
          <w:rFonts w:ascii="Times New Roman" w:hAnsi="Times New Roman"/>
          <w:sz w:val="24"/>
          <w:szCs w:val="24"/>
          <w:lang w:eastAsia="en-CA"/>
        </w:rPr>
        <w:tab/>
      </w:r>
      <w:r w:rsidRPr="00D670E7">
        <w:rPr>
          <w:rFonts w:ascii="Times New Roman" w:hAnsi="Times New Roman"/>
          <w:sz w:val="24"/>
          <w:szCs w:val="24"/>
          <w:lang w:eastAsia="en-CA"/>
        </w:rPr>
        <w:t>John Meijer</w:t>
      </w:r>
    </w:p>
    <w:p w:rsidR="00D670E7" w:rsidRDefault="00D670E7" w:rsidP="00D670E7">
      <w:pPr>
        <w:spacing w:after="0" w:line="240" w:lineRule="auto"/>
        <w:rPr>
          <w:rFonts w:ascii="Times New Roman" w:hAnsi="Times New Roman"/>
          <w:sz w:val="24"/>
          <w:szCs w:val="24"/>
          <w:lang w:eastAsia="en-CA"/>
        </w:rPr>
      </w:pPr>
    </w:p>
    <w:p w:rsidR="00D670E7" w:rsidRDefault="00D670E7" w:rsidP="00D670E7">
      <w:pPr>
        <w:spacing w:after="0" w:line="240" w:lineRule="auto"/>
        <w:rPr>
          <w:rFonts w:ascii="Times New Roman" w:hAnsi="Times New Roman"/>
          <w:sz w:val="24"/>
          <w:szCs w:val="24"/>
          <w:lang w:eastAsia="en-CA"/>
        </w:rPr>
      </w:pPr>
      <w:r>
        <w:rPr>
          <w:rFonts w:ascii="Times New Roman" w:hAnsi="Times New Roman"/>
          <w:sz w:val="24"/>
          <w:szCs w:val="24"/>
          <w:lang w:eastAsia="en-CA"/>
        </w:rPr>
        <w:t xml:space="preserve">John Meijer moved that the slate be accepted. </w:t>
      </w:r>
      <w:r w:rsidR="00ED5D8F">
        <w:rPr>
          <w:rFonts w:ascii="Times New Roman" w:hAnsi="Times New Roman"/>
          <w:sz w:val="24"/>
          <w:szCs w:val="24"/>
          <w:lang w:eastAsia="en-CA"/>
        </w:rPr>
        <w:t>The motion was seconded by Sydney</w:t>
      </w:r>
      <w:r>
        <w:rPr>
          <w:rFonts w:ascii="Times New Roman" w:hAnsi="Times New Roman"/>
          <w:sz w:val="24"/>
          <w:szCs w:val="24"/>
          <w:lang w:eastAsia="en-CA"/>
        </w:rPr>
        <w:t xml:space="preserve"> Reimer. Nominations from the floor were then opened. Janice </w:t>
      </w:r>
      <w:r w:rsidR="006855B0">
        <w:rPr>
          <w:rFonts w:ascii="Times New Roman" w:hAnsi="Times New Roman"/>
          <w:sz w:val="24"/>
          <w:szCs w:val="24"/>
          <w:lang w:eastAsia="en-CA"/>
        </w:rPr>
        <w:t>Kaldor</w:t>
      </w:r>
      <w:r>
        <w:rPr>
          <w:rFonts w:ascii="Times New Roman" w:hAnsi="Times New Roman"/>
          <w:sz w:val="24"/>
          <w:szCs w:val="24"/>
          <w:lang w:eastAsia="en-CA"/>
        </w:rPr>
        <w:t xml:space="preserve"> was nominated </w:t>
      </w:r>
      <w:r w:rsidR="00ED5D8F">
        <w:rPr>
          <w:rFonts w:ascii="Times New Roman" w:hAnsi="Times New Roman"/>
          <w:sz w:val="24"/>
          <w:szCs w:val="24"/>
          <w:lang w:eastAsia="en-CA"/>
        </w:rPr>
        <w:t xml:space="preserve">as a director. John and </w:t>
      </w:r>
      <w:r w:rsidR="00C00DA3">
        <w:rPr>
          <w:rFonts w:ascii="Times New Roman" w:hAnsi="Times New Roman"/>
          <w:sz w:val="24"/>
          <w:szCs w:val="24"/>
          <w:lang w:eastAsia="en-CA"/>
        </w:rPr>
        <w:t>Sydney</w:t>
      </w:r>
      <w:r w:rsidR="006855B0">
        <w:rPr>
          <w:rFonts w:ascii="Times New Roman" w:hAnsi="Times New Roman"/>
          <w:sz w:val="24"/>
          <w:szCs w:val="24"/>
          <w:lang w:eastAsia="en-CA"/>
        </w:rPr>
        <w:t xml:space="preserve"> agreed to amend the slate and Janice was added to the slate.</w:t>
      </w:r>
    </w:p>
    <w:p w:rsidR="006855B0" w:rsidRDefault="006855B0" w:rsidP="00D670E7">
      <w:pPr>
        <w:spacing w:after="0" w:line="240" w:lineRule="auto"/>
        <w:rPr>
          <w:rFonts w:ascii="Times New Roman" w:hAnsi="Times New Roman"/>
          <w:sz w:val="24"/>
          <w:szCs w:val="24"/>
          <w:lang w:eastAsia="en-CA"/>
        </w:rPr>
      </w:pPr>
    </w:p>
    <w:p w:rsidR="008F5496" w:rsidRDefault="006855B0" w:rsidP="008F5496">
      <w:pPr>
        <w:spacing w:after="0" w:line="240" w:lineRule="auto"/>
        <w:rPr>
          <w:rFonts w:ascii="Times New Roman" w:hAnsi="Times New Roman"/>
          <w:b/>
          <w:sz w:val="24"/>
          <w:szCs w:val="24"/>
        </w:rPr>
      </w:pPr>
      <w:r>
        <w:rPr>
          <w:rFonts w:ascii="Times New Roman" w:hAnsi="Times New Roman"/>
          <w:sz w:val="24"/>
          <w:szCs w:val="24"/>
          <w:lang w:eastAsia="en-CA"/>
        </w:rPr>
        <w:t xml:space="preserve">Jack called thrice for further nominations and as </w:t>
      </w:r>
      <w:r w:rsidR="00ED5D8F">
        <w:rPr>
          <w:rFonts w:ascii="Times New Roman" w:hAnsi="Times New Roman"/>
          <w:sz w:val="24"/>
          <w:szCs w:val="24"/>
          <w:lang w:eastAsia="en-CA"/>
        </w:rPr>
        <w:t>there were none William Roberts</w:t>
      </w:r>
      <w:r>
        <w:rPr>
          <w:rFonts w:ascii="Times New Roman" w:hAnsi="Times New Roman"/>
          <w:sz w:val="24"/>
          <w:szCs w:val="24"/>
          <w:lang w:eastAsia="en-CA"/>
        </w:rPr>
        <w:t xml:space="preserve"> mo</w:t>
      </w:r>
      <w:r w:rsidR="00ED5D8F">
        <w:rPr>
          <w:rFonts w:ascii="Times New Roman" w:hAnsi="Times New Roman"/>
          <w:sz w:val="24"/>
          <w:szCs w:val="24"/>
          <w:lang w:eastAsia="en-CA"/>
        </w:rPr>
        <w:t>ved that nominations be closed. T</w:t>
      </w:r>
      <w:r>
        <w:rPr>
          <w:rFonts w:ascii="Times New Roman" w:hAnsi="Times New Roman"/>
          <w:sz w:val="24"/>
          <w:szCs w:val="24"/>
          <w:lang w:eastAsia="en-CA"/>
        </w:rPr>
        <w:t>he motion was seconded by Ian McIsaac and carried. Jack declared the slate elected.</w:t>
      </w:r>
      <w:r w:rsidR="00ED5D8F">
        <w:rPr>
          <w:rFonts w:ascii="Times New Roman" w:hAnsi="Times New Roman"/>
          <w:sz w:val="24"/>
          <w:szCs w:val="24"/>
        </w:rPr>
        <w:br/>
      </w:r>
      <w:r w:rsidR="00ED5D8F">
        <w:rPr>
          <w:rFonts w:ascii="Times New Roman" w:hAnsi="Times New Roman"/>
          <w:sz w:val="24"/>
          <w:szCs w:val="24"/>
        </w:rPr>
        <w:br/>
      </w:r>
      <w:r w:rsidR="006A5B8F" w:rsidRPr="00CF70BD">
        <w:rPr>
          <w:rFonts w:ascii="Times New Roman" w:hAnsi="Times New Roman"/>
          <w:sz w:val="24"/>
          <w:szCs w:val="24"/>
        </w:rPr>
        <w:t xml:space="preserve">It was moved by </w:t>
      </w:r>
      <w:r>
        <w:rPr>
          <w:rFonts w:ascii="Times New Roman" w:hAnsi="Times New Roman"/>
          <w:sz w:val="24"/>
          <w:szCs w:val="24"/>
        </w:rPr>
        <w:t>John Meijer</w:t>
      </w:r>
      <w:r w:rsidR="008546DD" w:rsidRPr="00CF70BD">
        <w:rPr>
          <w:rFonts w:ascii="Times New Roman" w:hAnsi="Times New Roman"/>
          <w:sz w:val="24"/>
          <w:szCs w:val="24"/>
        </w:rPr>
        <w:t xml:space="preserve"> </w:t>
      </w:r>
      <w:r w:rsidR="006A5B8F" w:rsidRPr="00CF70BD">
        <w:rPr>
          <w:rFonts w:ascii="Times New Roman" w:hAnsi="Times New Roman"/>
          <w:sz w:val="24"/>
          <w:szCs w:val="24"/>
        </w:rPr>
        <w:t>and second</w:t>
      </w:r>
      <w:r w:rsidR="004D0D76" w:rsidRPr="00CF70BD">
        <w:rPr>
          <w:rFonts w:ascii="Times New Roman" w:hAnsi="Times New Roman"/>
          <w:sz w:val="24"/>
          <w:szCs w:val="24"/>
        </w:rPr>
        <w:t>ed</w:t>
      </w:r>
      <w:r w:rsidR="006A5B8F" w:rsidRPr="00CF70BD">
        <w:rPr>
          <w:rFonts w:ascii="Times New Roman" w:hAnsi="Times New Roman"/>
          <w:sz w:val="24"/>
          <w:szCs w:val="24"/>
        </w:rPr>
        <w:t xml:space="preserve"> by </w:t>
      </w:r>
      <w:r>
        <w:rPr>
          <w:rFonts w:ascii="Times New Roman" w:hAnsi="Times New Roman"/>
          <w:sz w:val="24"/>
          <w:szCs w:val="24"/>
        </w:rPr>
        <w:t xml:space="preserve">Brian O’Rourke </w:t>
      </w:r>
      <w:r w:rsidR="004D0D76" w:rsidRPr="00CF70BD">
        <w:rPr>
          <w:rFonts w:ascii="Times New Roman" w:hAnsi="Times New Roman"/>
          <w:sz w:val="24"/>
          <w:szCs w:val="24"/>
        </w:rPr>
        <w:t>that the B</w:t>
      </w:r>
      <w:r w:rsidR="006A5B8F" w:rsidRPr="00CF70BD">
        <w:rPr>
          <w:rFonts w:ascii="Times New Roman" w:hAnsi="Times New Roman"/>
          <w:sz w:val="24"/>
          <w:szCs w:val="24"/>
        </w:rPr>
        <w:t xml:space="preserve">oard would have the power to fill </w:t>
      </w:r>
      <w:r w:rsidR="00A8603E" w:rsidRPr="00CF70BD">
        <w:rPr>
          <w:rFonts w:ascii="Times New Roman" w:hAnsi="Times New Roman"/>
          <w:sz w:val="24"/>
          <w:szCs w:val="24"/>
        </w:rPr>
        <w:t xml:space="preserve">all </w:t>
      </w:r>
      <w:r w:rsidR="006A5B8F" w:rsidRPr="00CF70BD">
        <w:rPr>
          <w:rFonts w:ascii="Times New Roman" w:hAnsi="Times New Roman"/>
          <w:sz w:val="24"/>
          <w:szCs w:val="24"/>
        </w:rPr>
        <w:t>vacancies. The motion was carried.</w:t>
      </w:r>
      <w:r w:rsidR="006A5B8F" w:rsidRPr="00CF70BD">
        <w:rPr>
          <w:rFonts w:ascii="Times New Roman" w:hAnsi="Times New Roman"/>
          <w:sz w:val="24"/>
          <w:szCs w:val="24"/>
        </w:rPr>
        <w:br/>
      </w:r>
      <w:r w:rsidR="006A5B8F" w:rsidRPr="00CF70BD">
        <w:rPr>
          <w:rFonts w:ascii="Times New Roman" w:hAnsi="Times New Roman"/>
          <w:sz w:val="24"/>
          <w:szCs w:val="24"/>
        </w:rPr>
        <w:br/>
      </w:r>
      <w:r>
        <w:rPr>
          <w:rFonts w:ascii="Times New Roman" w:hAnsi="Times New Roman"/>
          <w:sz w:val="24"/>
          <w:szCs w:val="24"/>
        </w:rPr>
        <w:t>John Meijer thanked</w:t>
      </w:r>
      <w:r w:rsidR="00197014">
        <w:rPr>
          <w:rFonts w:ascii="Times New Roman" w:hAnsi="Times New Roman"/>
          <w:sz w:val="24"/>
          <w:szCs w:val="24"/>
        </w:rPr>
        <w:t xml:space="preserve"> departing board members</w:t>
      </w:r>
      <w:r>
        <w:rPr>
          <w:rFonts w:ascii="Times New Roman" w:hAnsi="Times New Roman"/>
          <w:sz w:val="24"/>
          <w:szCs w:val="24"/>
        </w:rPr>
        <w:t xml:space="preserve"> Lindsay Whillans</w:t>
      </w:r>
      <w:r w:rsidR="00197014">
        <w:rPr>
          <w:rFonts w:ascii="Times New Roman" w:hAnsi="Times New Roman"/>
          <w:sz w:val="24"/>
          <w:szCs w:val="24"/>
        </w:rPr>
        <w:t xml:space="preserve"> </w:t>
      </w:r>
      <w:r w:rsidR="00ED5D8F">
        <w:rPr>
          <w:rFonts w:ascii="Times New Roman" w:hAnsi="Times New Roman"/>
          <w:sz w:val="24"/>
          <w:szCs w:val="24"/>
        </w:rPr>
        <w:t>and long</w:t>
      </w:r>
      <w:r w:rsidR="00197014">
        <w:rPr>
          <w:rFonts w:ascii="Times New Roman" w:hAnsi="Times New Roman"/>
          <w:sz w:val="24"/>
          <w:szCs w:val="24"/>
        </w:rPr>
        <w:t>-time</w:t>
      </w:r>
      <w:r>
        <w:rPr>
          <w:rFonts w:ascii="Times New Roman" w:hAnsi="Times New Roman"/>
          <w:sz w:val="24"/>
          <w:szCs w:val="24"/>
        </w:rPr>
        <w:t xml:space="preserve"> member and </w:t>
      </w:r>
      <w:r w:rsidR="00C00DA3">
        <w:rPr>
          <w:rFonts w:ascii="Times New Roman" w:hAnsi="Times New Roman"/>
          <w:sz w:val="24"/>
          <w:szCs w:val="24"/>
        </w:rPr>
        <w:t>Secretary</w:t>
      </w:r>
      <w:r w:rsidR="00ED5D8F">
        <w:rPr>
          <w:rFonts w:ascii="Times New Roman" w:hAnsi="Times New Roman"/>
          <w:sz w:val="24"/>
          <w:szCs w:val="24"/>
        </w:rPr>
        <w:t xml:space="preserve"> David</w:t>
      </w:r>
      <w:r w:rsidR="00197014">
        <w:rPr>
          <w:rFonts w:ascii="Times New Roman" w:hAnsi="Times New Roman"/>
          <w:sz w:val="24"/>
          <w:szCs w:val="24"/>
        </w:rPr>
        <w:t xml:space="preserve"> Fleming for their valuable service.</w:t>
      </w:r>
      <w:r w:rsidR="006A5B8F" w:rsidRPr="00CF70BD">
        <w:rPr>
          <w:rFonts w:ascii="Times New Roman" w:hAnsi="Times New Roman"/>
          <w:sz w:val="24"/>
          <w:szCs w:val="24"/>
        </w:rPr>
        <w:br/>
      </w:r>
      <w:r w:rsidR="006A5B8F" w:rsidRPr="00CF70BD">
        <w:rPr>
          <w:rFonts w:ascii="Times New Roman" w:hAnsi="Times New Roman"/>
          <w:sz w:val="24"/>
          <w:szCs w:val="24"/>
        </w:rPr>
        <w:br/>
      </w:r>
      <w:r w:rsidR="008F5496">
        <w:rPr>
          <w:rFonts w:ascii="Times New Roman" w:hAnsi="Times New Roman"/>
          <w:b/>
          <w:sz w:val="24"/>
          <w:szCs w:val="24"/>
        </w:rPr>
        <w:t>11. Discussion on Cannabis Legalisation</w:t>
      </w:r>
    </w:p>
    <w:p w:rsidR="008F5496" w:rsidRDefault="008F5496" w:rsidP="008F5496">
      <w:pPr>
        <w:spacing w:after="0" w:line="240" w:lineRule="auto"/>
        <w:rPr>
          <w:rFonts w:ascii="Times New Roman" w:hAnsi="Times New Roman"/>
          <w:b/>
          <w:sz w:val="24"/>
          <w:szCs w:val="24"/>
        </w:rPr>
      </w:pPr>
    </w:p>
    <w:p w:rsidR="00C00DA3" w:rsidRDefault="003B18BB" w:rsidP="008F5496">
      <w:pPr>
        <w:spacing w:after="0" w:line="240" w:lineRule="auto"/>
        <w:rPr>
          <w:rFonts w:ascii="Times New Roman" w:hAnsi="Times New Roman"/>
          <w:sz w:val="24"/>
          <w:szCs w:val="24"/>
        </w:rPr>
      </w:pPr>
      <w:r w:rsidRPr="003B18BB">
        <w:rPr>
          <w:rFonts w:ascii="Times New Roman" w:hAnsi="Times New Roman"/>
          <w:sz w:val="24"/>
          <w:szCs w:val="24"/>
        </w:rPr>
        <w:t xml:space="preserve">John Meijer </w:t>
      </w:r>
      <w:r>
        <w:rPr>
          <w:rFonts w:ascii="Times New Roman" w:hAnsi="Times New Roman"/>
          <w:sz w:val="24"/>
          <w:szCs w:val="24"/>
        </w:rPr>
        <w:t xml:space="preserve">introduced our speaker’s subject with a few little known facts about Cannabis such as that it was once a government subsidised crop. </w:t>
      </w:r>
    </w:p>
    <w:p w:rsidR="00C00DA3" w:rsidRDefault="00C00DA3" w:rsidP="008F5496">
      <w:pPr>
        <w:spacing w:after="0" w:line="240" w:lineRule="auto"/>
        <w:rPr>
          <w:rFonts w:ascii="Times New Roman" w:hAnsi="Times New Roman"/>
          <w:sz w:val="24"/>
          <w:szCs w:val="24"/>
        </w:rPr>
      </w:pPr>
    </w:p>
    <w:p w:rsidR="003B18BB" w:rsidRPr="003B18BB" w:rsidRDefault="003B18BB" w:rsidP="008F5496">
      <w:pPr>
        <w:spacing w:after="0" w:line="240" w:lineRule="auto"/>
        <w:rPr>
          <w:rFonts w:ascii="Times New Roman" w:hAnsi="Times New Roman"/>
          <w:sz w:val="24"/>
          <w:szCs w:val="24"/>
        </w:rPr>
      </w:pPr>
      <w:r>
        <w:rPr>
          <w:rFonts w:ascii="Times New Roman" w:hAnsi="Times New Roman"/>
          <w:sz w:val="24"/>
          <w:szCs w:val="24"/>
        </w:rPr>
        <w:t xml:space="preserve">Nick Singh gave the following introduction. </w:t>
      </w:r>
    </w:p>
    <w:p w:rsidR="00510F8C" w:rsidRPr="00CF70BD" w:rsidRDefault="008F5496" w:rsidP="008F5496">
      <w:pPr>
        <w:spacing w:after="0" w:line="240" w:lineRule="auto"/>
        <w:rPr>
          <w:rFonts w:ascii="Times New Roman" w:hAnsi="Times New Roman"/>
          <w:sz w:val="24"/>
          <w:szCs w:val="24"/>
        </w:rPr>
      </w:pPr>
      <w:r>
        <w:rPr>
          <w:rFonts w:ascii="Times New Roman" w:hAnsi="Times New Roman"/>
          <w:b/>
          <w:sz w:val="24"/>
          <w:szCs w:val="24"/>
        </w:rPr>
        <w:t xml:space="preserve">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 xml:space="preserve">I was inspired to present a panel to discuss Cannabis legalisation by a friend who had attended something similar. My idea was to bring together three people, one from the field of medicine, one from business and one from the law and enforcement. </w:t>
      </w:r>
    </w:p>
    <w:p w:rsidR="003B18BB" w:rsidRPr="00EB3424" w:rsidRDefault="008F5496" w:rsidP="008F5496">
      <w:pPr>
        <w:rPr>
          <w:rFonts w:ascii="Times New Roman" w:hAnsi="Times New Roman"/>
          <w:sz w:val="24"/>
          <w:szCs w:val="24"/>
        </w:rPr>
      </w:pPr>
      <w:r w:rsidRPr="00EB3424">
        <w:rPr>
          <w:rFonts w:ascii="Times New Roman" w:hAnsi="Times New Roman"/>
          <w:sz w:val="24"/>
          <w:szCs w:val="24"/>
        </w:rPr>
        <w:t>That</w:t>
      </w:r>
      <w:r w:rsidR="003B18BB" w:rsidRPr="00EB3424">
        <w:rPr>
          <w:rFonts w:ascii="Times New Roman" w:hAnsi="Times New Roman"/>
          <w:sz w:val="24"/>
          <w:szCs w:val="24"/>
        </w:rPr>
        <w:t>,</w:t>
      </w:r>
      <w:r w:rsidRPr="00EB3424">
        <w:rPr>
          <w:rFonts w:ascii="Times New Roman" w:hAnsi="Times New Roman"/>
          <w:sz w:val="24"/>
          <w:szCs w:val="24"/>
        </w:rPr>
        <w:t xml:space="preserve"> I figured</w:t>
      </w:r>
      <w:r w:rsidR="003B18BB" w:rsidRPr="00EB3424">
        <w:rPr>
          <w:rFonts w:ascii="Times New Roman" w:hAnsi="Times New Roman"/>
          <w:sz w:val="24"/>
          <w:szCs w:val="24"/>
        </w:rPr>
        <w:t>,</w:t>
      </w:r>
      <w:r w:rsidRPr="00EB3424">
        <w:rPr>
          <w:rFonts w:ascii="Times New Roman" w:hAnsi="Times New Roman"/>
          <w:sz w:val="24"/>
          <w:szCs w:val="24"/>
        </w:rPr>
        <w:t xml:space="preserve"> would be a well rounded discussion. And it would have been</w:t>
      </w:r>
      <w:r w:rsidR="003B18BB" w:rsidRPr="00EB3424">
        <w:rPr>
          <w:rFonts w:ascii="Times New Roman" w:hAnsi="Times New Roman"/>
          <w:sz w:val="24"/>
          <w:szCs w:val="24"/>
        </w:rPr>
        <w:t xml:space="preserve"> </w:t>
      </w:r>
      <w:r w:rsidRPr="00EB3424">
        <w:rPr>
          <w:rFonts w:ascii="Times New Roman" w:hAnsi="Times New Roman"/>
          <w:sz w:val="24"/>
          <w:szCs w:val="24"/>
        </w:rPr>
        <w:t>had I been able to get three speakers.</w:t>
      </w:r>
      <w:r w:rsidR="003B18BB" w:rsidRPr="00EB3424">
        <w:rPr>
          <w:rFonts w:ascii="Times New Roman" w:hAnsi="Times New Roman"/>
          <w:sz w:val="24"/>
          <w:szCs w:val="24"/>
        </w:rPr>
        <w:t xml:space="preserve"> </w:t>
      </w:r>
    </w:p>
    <w:p w:rsidR="003B18BB" w:rsidRPr="00EB3424" w:rsidRDefault="008F5496" w:rsidP="008F5496">
      <w:pPr>
        <w:rPr>
          <w:rFonts w:ascii="Times New Roman" w:hAnsi="Times New Roman"/>
          <w:sz w:val="24"/>
          <w:szCs w:val="24"/>
        </w:rPr>
      </w:pPr>
      <w:r w:rsidRPr="00EB3424">
        <w:rPr>
          <w:rFonts w:ascii="Times New Roman" w:hAnsi="Times New Roman"/>
          <w:sz w:val="24"/>
          <w:szCs w:val="24"/>
        </w:rPr>
        <w:t xml:space="preserve">When I started sending out invitations I had good reason to be optimistic. Sybil was able to use her connections on the police liaison committee </w:t>
      </w:r>
      <w:r w:rsidR="003B18BB" w:rsidRPr="00EB3424">
        <w:rPr>
          <w:rFonts w:ascii="Times New Roman" w:hAnsi="Times New Roman"/>
          <w:sz w:val="24"/>
          <w:szCs w:val="24"/>
        </w:rPr>
        <w:t>to get us a commitment from the P</w:t>
      </w:r>
      <w:r w:rsidRPr="00EB3424">
        <w:rPr>
          <w:rFonts w:ascii="Times New Roman" w:hAnsi="Times New Roman"/>
          <w:sz w:val="24"/>
          <w:szCs w:val="24"/>
        </w:rPr>
        <w:t xml:space="preserve">olice </w:t>
      </w:r>
      <w:r w:rsidR="003B18BB" w:rsidRPr="00EB3424">
        <w:rPr>
          <w:rFonts w:ascii="Times New Roman" w:hAnsi="Times New Roman"/>
          <w:sz w:val="24"/>
          <w:szCs w:val="24"/>
        </w:rPr>
        <w:t>to attend.</w:t>
      </w:r>
      <w:r w:rsidRPr="00EB3424">
        <w:rPr>
          <w:rFonts w:ascii="Times New Roman" w:hAnsi="Times New Roman"/>
          <w:sz w:val="24"/>
          <w:szCs w:val="24"/>
        </w:rPr>
        <w:t xml:space="preserve"> The Apollo Cannabis Clinic said they were interested right away.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lastRenderedPageBreak/>
        <w:t xml:space="preserve">Two out of three, not bad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 xml:space="preserve">But then our policeman was over ruled by an Authority somewhere up the line of command. So I turned to the AGCO and got a warm response from their </w:t>
      </w:r>
      <w:r w:rsidR="003B18BB" w:rsidRPr="00EB3424">
        <w:rPr>
          <w:rFonts w:ascii="Times New Roman" w:hAnsi="Times New Roman"/>
          <w:sz w:val="24"/>
          <w:szCs w:val="24"/>
          <w:shd w:val="clear" w:color="auto" w:fill="FFFFFF"/>
        </w:rPr>
        <w:t>“</w:t>
      </w:r>
      <w:r w:rsidRPr="00EB3424">
        <w:rPr>
          <w:rFonts w:ascii="Times New Roman" w:hAnsi="Times New Roman"/>
          <w:sz w:val="24"/>
          <w:szCs w:val="24"/>
          <w:shd w:val="clear" w:color="auto" w:fill="FFFFFF"/>
        </w:rPr>
        <w:t>Office of Strategic Engagement, Strategy and Policy Division</w:t>
      </w:r>
      <w:r w:rsidR="003B18BB" w:rsidRPr="00EB3424">
        <w:rPr>
          <w:rFonts w:ascii="Times New Roman" w:hAnsi="Times New Roman"/>
          <w:sz w:val="24"/>
          <w:szCs w:val="24"/>
          <w:shd w:val="clear" w:color="auto" w:fill="FFFFFF"/>
        </w:rPr>
        <w:t>”.</w:t>
      </w:r>
      <w:r w:rsidRPr="00EB3424">
        <w:rPr>
          <w:rFonts w:ascii="Times New Roman" w:hAnsi="Times New Roman"/>
          <w:color w:val="1F497D"/>
          <w:sz w:val="24"/>
          <w:szCs w:val="24"/>
          <w:shd w:val="clear" w:color="auto" w:fill="FFFFFF"/>
        </w:rPr>
        <w:t xml:space="preserve"> </w:t>
      </w:r>
      <w:r w:rsidR="003B18BB" w:rsidRPr="00EB3424">
        <w:rPr>
          <w:rFonts w:ascii="Times New Roman" w:hAnsi="Times New Roman"/>
          <w:sz w:val="24"/>
          <w:szCs w:val="24"/>
        </w:rPr>
        <w:t>B</w:t>
      </w:r>
      <w:r w:rsidRPr="00EB3424">
        <w:rPr>
          <w:rFonts w:ascii="Times New Roman" w:hAnsi="Times New Roman"/>
          <w:sz w:val="24"/>
          <w:szCs w:val="24"/>
        </w:rPr>
        <w:t xml:space="preserve">ut that turned into a rejection when permission from above was sought. </w:t>
      </w:r>
      <w:r w:rsidR="000531D4" w:rsidRPr="00EB3424">
        <w:rPr>
          <w:rFonts w:ascii="Times New Roman" w:hAnsi="Times New Roman"/>
          <w:sz w:val="24"/>
          <w:szCs w:val="24"/>
        </w:rPr>
        <w:t>“</w:t>
      </w:r>
      <w:r w:rsidRPr="00EB3424">
        <w:rPr>
          <w:rFonts w:ascii="Times New Roman" w:hAnsi="Times New Roman"/>
          <w:sz w:val="24"/>
          <w:szCs w:val="24"/>
        </w:rPr>
        <w:t>No,</w:t>
      </w:r>
      <w:r w:rsidR="000531D4" w:rsidRPr="00EB3424">
        <w:rPr>
          <w:rFonts w:ascii="Times New Roman" w:hAnsi="Times New Roman"/>
          <w:sz w:val="24"/>
          <w:szCs w:val="24"/>
        </w:rPr>
        <w:t xml:space="preserve">” they said,  </w:t>
      </w:r>
      <w:r w:rsidRPr="00EB3424">
        <w:rPr>
          <w:rFonts w:ascii="Times New Roman" w:hAnsi="Times New Roman"/>
          <w:sz w:val="24"/>
          <w:szCs w:val="24"/>
        </w:rPr>
        <w:t xml:space="preserve"> </w:t>
      </w:r>
      <w:r w:rsidR="000531D4" w:rsidRPr="00EB3424">
        <w:rPr>
          <w:rFonts w:ascii="Times New Roman" w:hAnsi="Times New Roman"/>
          <w:sz w:val="24"/>
          <w:szCs w:val="24"/>
        </w:rPr>
        <w:t>‘</w:t>
      </w:r>
      <w:r w:rsidRPr="00EB3424">
        <w:rPr>
          <w:rFonts w:ascii="Times New Roman" w:hAnsi="Times New Roman"/>
          <w:sz w:val="24"/>
          <w:szCs w:val="24"/>
        </w:rPr>
        <w:t>they did not want to talk about policing or the rules of engagement.</w:t>
      </w:r>
      <w:r w:rsidR="000531D4" w:rsidRPr="00EB3424">
        <w:rPr>
          <w:rFonts w:ascii="Times New Roman" w:hAnsi="Times New Roman"/>
          <w:sz w:val="24"/>
          <w:szCs w:val="24"/>
        </w:rPr>
        <w:t>’</w:t>
      </w:r>
      <w:r w:rsidRPr="00EB3424">
        <w:rPr>
          <w:rFonts w:ascii="Times New Roman" w:hAnsi="Times New Roman"/>
          <w:sz w:val="24"/>
          <w:szCs w:val="24"/>
        </w:rPr>
        <w:t xml:space="preserve"> They </w:t>
      </w:r>
      <w:r w:rsidR="000531D4" w:rsidRPr="00EB3424">
        <w:rPr>
          <w:rFonts w:ascii="Times New Roman" w:hAnsi="Times New Roman"/>
          <w:sz w:val="24"/>
          <w:szCs w:val="24"/>
        </w:rPr>
        <w:t xml:space="preserve">felt “they </w:t>
      </w:r>
      <w:r w:rsidRPr="00EB3424">
        <w:rPr>
          <w:rFonts w:ascii="Times New Roman" w:hAnsi="Times New Roman"/>
          <w:sz w:val="24"/>
          <w:szCs w:val="24"/>
        </w:rPr>
        <w:t>would not be a good fit.</w:t>
      </w:r>
      <w:r w:rsidR="000531D4" w:rsidRPr="00EB3424">
        <w:rPr>
          <w:rFonts w:ascii="Times New Roman" w:hAnsi="Times New Roman"/>
          <w:sz w:val="24"/>
          <w:szCs w:val="24"/>
        </w:rPr>
        <w:t>”</w:t>
      </w:r>
      <w:r w:rsidRPr="00EB3424">
        <w:rPr>
          <w:rFonts w:ascii="Times New Roman" w:hAnsi="Times New Roman"/>
          <w:sz w:val="24"/>
          <w:szCs w:val="24"/>
        </w:rPr>
        <w:t xml:space="preserve">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It looked like I would have to go higher up the food chain to get permission from the authorities to give us their pers</w:t>
      </w:r>
      <w:r w:rsidR="000531D4" w:rsidRPr="00EB3424">
        <w:rPr>
          <w:rFonts w:ascii="Times New Roman" w:hAnsi="Times New Roman"/>
          <w:sz w:val="24"/>
          <w:szCs w:val="24"/>
        </w:rPr>
        <w:t>pective. I reached out to Arif Virani’s</w:t>
      </w:r>
      <w:r w:rsidRPr="00EB3424">
        <w:rPr>
          <w:rFonts w:ascii="Times New Roman" w:hAnsi="Times New Roman"/>
          <w:sz w:val="24"/>
          <w:szCs w:val="24"/>
        </w:rPr>
        <w:t xml:space="preserve"> office who recommended going all the way to Bill Blair but he declined the invitation right away.</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I thought perhaps Toronto Public Health could provide some balance to medical use but they did not want to appear</w:t>
      </w:r>
      <w:r w:rsidR="000531D4" w:rsidRPr="00EB3424">
        <w:rPr>
          <w:rFonts w:ascii="Times New Roman" w:hAnsi="Times New Roman"/>
          <w:sz w:val="24"/>
          <w:szCs w:val="24"/>
        </w:rPr>
        <w:t xml:space="preserve"> either</w:t>
      </w:r>
      <w:r w:rsidRPr="00EB3424">
        <w:rPr>
          <w:rFonts w:ascii="Times New Roman" w:hAnsi="Times New Roman"/>
          <w:sz w:val="24"/>
          <w:szCs w:val="24"/>
        </w:rPr>
        <w:t>. Instead they recommend a list of youth a</w:t>
      </w:r>
      <w:r w:rsidR="000531D4" w:rsidRPr="00EB3424">
        <w:rPr>
          <w:rFonts w:ascii="Times New Roman" w:hAnsi="Times New Roman"/>
          <w:sz w:val="24"/>
          <w:szCs w:val="24"/>
        </w:rPr>
        <w:t>ddiction recovery groups. Sick K</w:t>
      </w:r>
      <w:r w:rsidRPr="00EB3424">
        <w:rPr>
          <w:rFonts w:ascii="Times New Roman" w:hAnsi="Times New Roman"/>
          <w:sz w:val="24"/>
          <w:szCs w:val="24"/>
        </w:rPr>
        <w:t>ids was on the list</w:t>
      </w:r>
      <w:r w:rsidR="000531D4" w:rsidRPr="00EB3424">
        <w:rPr>
          <w:rFonts w:ascii="Times New Roman" w:hAnsi="Times New Roman"/>
          <w:sz w:val="24"/>
          <w:szCs w:val="24"/>
        </w:rPr>
        <w:t>,</w:t>
      </w:r>
      <w:r w:rsidRPr="00EB3424">
        <w:rPr>
          <w:rFonts w:ascii="Times New Roman" w:hAnsi="Times New Roman"/>
          <w:sz w:val="24"/>
          <w:szCs w:val="24"/>
        </w:rPr>
        <w:t xml:space="preserve"> so I contacted them</w:t>
      </w:r>
      <w:r w:rsidR="000531D4" w:rsidRPr="00EB3424">
        <w:rPr>
          <w:rFonts w:ascii="Times New Roman" w:hAnsi="Times New Roman"/>
          <w:sz w:val="24"/>
          <w:szCs w:val="24"/>
        </w:rPr>
        <w:t>.</w:t>
      </w:r>
      <w:r w:rsidRPr="00EB3424">
        <w:rPr>
          <w:rFonts w:ascii="Times New Roman" w:hAnsi="Times New Roman"/>
          <w:sz w:val="24"/>
          <w:szCs w:val="24"/>
        </w:rPr>
        <w:t xml:space="preserve"> </w:t>
      </w:r>
      <w:r w:rsidR="000531D4" w:rsidRPr="00EB3424">
        <w:rPr>
          <w:rFonts w:ascii="Times New Roman" w:hAnsi="Times New Roman"/>
          <w:sz w:val="24"/>
          <w:szCs w:val="24"/>
        </w:rPr>
        <w:t>T</w:t>
      </w:r>
      <w:r w:rsidRPr="00EB3424">
        <w:rPr>
          <w:rFonts w:ascii="Times New Roman" w:hAnsi="Times New Roman"/>
          <w:sz w:val="24"/>
          <w:szCs w:val="24"/>
        </w:rPr>
        <w:t xml:space="preserve">hey did not want to appear </w:t>
      </w:r>
      <w:r w:rsidR="000531D4" w:rsidRPr="00EB3424">
        <w:rPr>
          <w:rFonts w:ascii="Times New Roman" w:hAnsi="Times New Roman"/>
          <w:sz w:val="24"/>
          <w:szCs w:val="24"/>
        </w:rPr>
        <w:t xml:space="preserve">either </w:t>
      </w:r>
      <w:r w:rsidRPr="00EB3424">
        <w:rPr>
          <w:rFonts w:ascii="Times New Roman" w:hAnsi="Times New Roman"/>
          <w:sz w:val="24"/>
          <w:szCs w:val="24"/>
        </w:rPr>
        <w:t xml:space="preserve">but wished us </w:t>
      </w:r>
      <w:r w:rsidR="00ED5D8F">
        <w:rPr>
          <w:rFonts w:ascii="Times New Roman" w:hAnsi="Times New Roman"/>
          <w:sz w:val="24"/>
          <w:szCs w:val="24"/>
        </w:rPr>
        <w:t>‘</w:t>
      </w:r>
      <w:r w:rsidRPr="00EB3424">
        <w:rPr>
          <w:rFonts w:ascii="Times New Roman" w:hAnsi="Times New Roman"/>
          <w:sz w:val="24"/>
          <w:szCs w:val="24"/>
        </w:rPr>
        <w:t>good luck</w:t>
      </w:r>
      <w:r w:rsidR="00ED5D8F">
        <w:rPr>
          <w:rFonts w:ascii="Times New Roman" w:hAnsi="Times New Roman"/>
          <w:sz w:val="24"/>
          <w:szCs w:val="24"/>
        </w:rPr>
        <w:t>’</w:t>
      </w:r>
      <w:r w:rsidRPr="00EB3424">
        <w:rPr>
          <w:rFonts w:ascii="Times New Roman" w:hAnsi="Times New Roman"/>
          <w:sz w:val="24"/>
          <w:szCs w:val="24"/>
        </w:rPr>
        <w:t xml:space="preserve">. </w:t>
      </w:r>
      <w:r w:rsidR="000531D4" w:rsidRPr="00EB3424">
        <w:rPr>
          <w:rFonts w:ascii="Times New Roman" w:hAnsi="Times New Roman"/>
          <w:sz w:val="24"/>
          <w:szCs w:val="24"/>
        </w:rPr>
        <w:t>It was the same with all</w:t>
      </w:r>
      <w:r w:rsidRPr="00EB3424">
        <w:rPr>
          <w:rFonts w:ascii="Times New Roman" w:hAnsi="Times New Roman"/>
          <w:sz w:val="24"/>
          <w:szCs w:val="24"/>
        </w:rPr>
        <w:t xml:space="preserve"> the others I contacted on the list.</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 xml:space="preserve">For the business side of things I contacted the local head shop across from the </w:t>
      </w:r>
      <w:r w:rsidR="000531D4" w:rsidRPr="00EB3424">
        <w:rPr>
          <w:rFonts w:ascii="Times New Roman" w:hAnsi="Times New Roman"/>
          <w:sz w:val="24"/>
          <w:szCs w:val="24"/>
        </w:rPr>
        <w:t xml:space="preserve">Jane </w:t>
      </w:r>
      <w:r w:rsidRPr="00EB3424">
        <w:rPr>
          <w:rFonts w:ascii="Times New Roman" w:hAnsi="Times New Roman"/>
          <w:sz w:val="24"/>
          <w:szCs w:val="24"/>
        </w:rPr>
        <w:t xml:space="preserve">subway. The clerk was </w:t>
      </w:r>
      <w:r w:rsidR="00ED5D8F">
        <w:rPr>
          <w:rFonts w:ascii="Times New Roman" w:hAnsi="Times New Roman"/>
          <w:sz w:val="24"/>
          <w:szCs w:val="24"/>
        </w:rPr>
        <w:t xml:space="preserve">very </w:t>
      </w:r>
      <w:r w:rsidRPr="00EB3424">
        <w:rPr>
          <w:rFonts w:ascii="Times New Roman" w:hAnsi="Times New Roman"/>
          <w:sz w:val="24"/>
          <w:szCs w:val="24"/>
        </w:rPr>
        <w:t>helpful but I did not even get a response from the owner. I looked up the list of</w:t>
      </w:r>
      <w:r w:rsidR="00ED5D8F">
        <w:rPr>
          <w:rFonts w:ascii="Times New Roman" w:hAnsi="Times New Roman"/>
          <w:sz w:val="24"/>
          <w:szCs w:val="24"/>
        </w:rPr>
        <w:t xml:space="preserve"> all</w:t>
      </w:r>
      <w:r w:rsidRPr="00EB3424">
        <w:rPr>
          <w:rFonts w:ascii="Times New Roman" w:hAnsi="Times New Roman"/>
          <w:sz w:val="24"/>
          <w:szCs w:val="24"/>
        </w:rPr>
        <w:t xml:space="preserve"> licensed shops </w:t>
      </w:r>
      <w:r w:rsidR="00C00DA3">
        <w:rPr>
          <w:rFonts w:ascii="Times New Roman" w:hAnsi="Times New Roman"/>
          <w:sz w:val="24"/>
          <w:szCs w:val="24"/>
        </w:rPr>
        <w:t>in</w:t>
      </w:r>
      <w:r w:rsidR="00ED5D8F">
        <w:rPr>
          <w:rFonts w:ascii="Times New Roman" w:hAnsi="Times New Roman"/>
          <w:sz w:val="24"/>
          <w:szCs w:val="24"/>
        </w:rPr>
        <w:t xml:space="preserve"> TO </w:t>
      </w:r>
      <w:r w:rsidRPr="00EB3424">
        <w:rPr>
          <w:rFonts w:ascii="Times New Roman" w:hAnsi="Times New Roman"/>
          <w:sz w:val="24"/>
          <w:szCs w:val="24"/>
        </w:rPr>
        <w:t xml:space="preserve">on the AGCO website and went around to all five Toronto addresses. That meant lining up at two of them and showing ID when I got to the door and </w:t>
      </w:r>
      <w:r w:rsidR="00ED5D8F">
        <w:rPr>
          <w:rFonts w:ascii="Times New Roman" w:hAnsi="Times New Roman"/>
          <w:sz w:val="24"/>
          <w:szCs w:val="24"/>
        </w:rPr>
        <w:t xml:space="preserve">there were </w:t>
      </w:r>
      <w:r w:rsidRPr="00EB3424">
        <w:rPr>
          <w:rFonts w:ascii="Times New Roman" w:hAnsi="Times New Roman"/>
          <w:sz w:val="24"/>
          <w:szCs w:val="24"/>
        </w:rPr>
        <w:t xml:space="preserve">bag searches too. It </w:t>
      </w:r>
      <w:r w:rsidR="00C40EE6">
        <w:rPr>
          <w:rFonts w:ascii="Times New Roman" w:hAnsi="Times New Roman"/>
          <w:sz w:val="24"/>
          <w:szCs w:val="24"/>
        </w:rPr>
        <w:t>was a bit strange to me but I did ge</w:t>
      </w:r>
      <w:r w:rsidRPr="00EB3424">
        <w:rPr>
          <w:rFonts w:ascii="Times New Roman" w:hAnsi="Times New Roman"/>
          <w:sz w:val="24"/>
          <w:szCs w:val="24"/>
        </w:rPr>
        <w:t xml:space="preserve">t </w:t>
      </w:r>
      <w:r w:rsidR="00C00DA3">
        <w:rPr>
          <w:rFonts w:ascii="Times New Roman" w:hAnsi="Times New Roman"/>
          <w:sz w:val="24"/>
          <w:szCs w:val="24"/>
        </w:rPr>
        <w:t xml:space="preserve">a firsthand </w:t>
      </w:r>
      <w:r w:rsidR="00C00DA3" w:rsidRPr="00EB3424">
        <w:rPr>
          <w:rFonts w:ascii="Times New Roman" w:hAnsi="Times New Roman"/>
          <w:sz w:val="24"/>
          <w:szCs w:val="24"/>
        </w:rPr>
        <w:t>look</w:t>
      </w:r>
      <w:r w:rsidRPr="00EB3424">
        <w:rPr>
          <w:rFonts w:ascii="Times New Roman" w:hAnsi="Times New Roman"/>
          <w:sz w:val="24"/>
          <w:szCs w:val="24"/>
        </w:rPr>
        <w:t xml:space="preserve"> at what a range of approaches </w:t>
      </w:r>
      <w:r w:rsidR="00C40EE6">
        <w:rPr>
          <w:rFonts w:ascii="Times New Roman" w:hAnsi="Times New Roman"/>
          <w:sz w:val="24"/>
          <w:szCs w:val="24"/>
        </w:rPr>
        <w:t xml:space="preserve">there </w:t>
      </w:r>
      <w:r w:rsidRPr="00EB3424">
        <w:rPr>
          <w:rFonts w:ascii="Times New Roman" w:hAnsi="Times New Roman"/>
          <w:sz w:val="24"/>
          <w:szCs w:val="24"/>
        </w:rPr>
        <w:t xml:space="preserve">are out there and I can tell you about that later.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Of the five</w:t>
      </w:r>
      <w:r w:rsidR="000531D4" w:rsidRPr="00EB3424">
        <w:rPr>
          <w:rFonts w:ascii="Times New Roman" w:hAnsi="Times New Roman"/>
          <w:sz w:val="24"/>
          <w:szCs w:val="24"/>
        </w:rPr>
        <w:t xml:space="preserve"> shops</w:t>
      </w:r>
      <w:r w:rsidRPr="00EB3424">
        <w:rPr>
          <w:rFonts w:ascii="Times New Roman" w:hAnsi="Times New Roman"/>
          <w:sz w:val="24"/>
          <w:szCs w:val="24"/>
        </w:rPr>
        <w:t xml:space="preserve">, one was not yet open but the other four were welcoming and happy to pass the invitation </w:t>
      </w:r>
      <w:r w:rsidR="00C40EE6" w:rsidRPr="00EB3424">
        <w:rPr>
          <w:rFonts w:ascii="Times New Roman" w:hAnsi="Times New Roman"/>
          <w:sz w:val="24"/>
          <w:szCs w:val="24"/>
        </w:rPr>
        <w:t xml:space="preserve">on </w:t>
      </w:r>
      <w:r w:rsidRPr="00EB3424">
        <w:rPr>
          <w:rFonts w:ascii="Times New Roman" w:hAnsi="Times New Roman"/>
          <w:sz w:val="24"/>
          <w:szCs w:val="24"/>
        </w:rPr>
        <w:t>to the</w:t>
      </w:r>
      <w:r w:rsidR="00C40EE6">
        <w:rPr>
          <w:rFonts w:ascii="Times New Roman" w:hAnsi="Times New Roman"/>
          <w:sz w:val="24"/>
          <w:szCs w:val="24"/>
        </w:rPr>
        <w:t>ir</w:t>
      </w:r>
      <w:r w:rsidRPr="00EB3424">
        <w:rPr>
          <w:rFonts w:ascii="Times New Roman" w:hAnsi="Times New Roman"/>
          <w:sz w:val="24"/>
          <w:szCs w:val="24"/>
        </w:rPr>
        <w:t xml:space="preserve"> bosses. Of those four I received enthusiastic responses from two but the</w:t>
      </w:r>
      <w:r w:rsidR="00C40EE6">
        <w:rPr>
          <w:rFonts w:ascii="Times New Roman" w:hAnsi="Times New Roman"/>
          <w:sz w:val="24"/>
          <w:szCs w:val="24"/>
        </w:rPr>
        <w:t>n their</w:t>
      </w:r>
      <w:r w:rsidRPr="00EB3424">
        <w:rPr>
          <w:rFonts w:ascii="Times New Roman" w:hAnsi="Times New Roman"/>
          <w:sz w:val="24"/>
          <w:szCs w:val="24"/>
        </w:rPr>
        <w:t xml:space="preserve"> publicity teams eventually took a pass. I contacted Jodie Emery, she offered to answer questions but living in Vancouver made an appearance a bit unrealistic.</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 xml:space="preserve"> A friend recommended Professor Emeritus Alan Young </w:t>
      </w:r>
      <w:r w:rsidR="00C00DA3" w:rsidRPr="00EB3424">
        <w:rPr>
          <w:rFonts w:ascii="Times New Roman" w:hAnsi="Times New Roman"/>
          <w:sz w:val="24"/>
          <w:szCs w:val="24"/>
        </w:rPr>
        <w:t>whose</w:t>
      </w:r>
      <w:r w:rsidRPr="00EB3424">
        <w:rPr>
          <w:rFonts w:ascii="Times New Roman" w:hAnsi="Times New Roman"/>
          <w:sz w:val="24"/>
          <w:szCs w:val="24"/>
        </w:rPr>
        <w:t xml:space="preserve"> decades of defending offenders on the grounds of "no harm no foul" have made him a well known figure in legal circles and an early crusader for medical marijuana legal reform. He could have taken up the whole night but he was out of town. </w:t>
      </w:r>
    </w:p>
    <w:p w:rsidR="008F5496" w:rsidRPr="00EB3424" w:rsidRDefault="00C40EE6" w:rsidP="008F5496">
      <w:pPr>
        <w:rPr>
          <w:rFonts w:ascii="Times New Roman" w:hAnsi="Times New Roman"/>
          <w:sz w:val="24"/>
          <w:szCs w:val="24"/>
        </w:rPr>
      </w:pPr>
      <w:r>
        <w:rPr>
          <w:rFonts w:ascii="Times New Roman" w:hAnsi="Times New Roman"/>
          <w:sz w:val="24"/>
          <w:szCs w:val="24"/>
        </w:rPr>
        <w:t xml:space="preserve">Luckily, the </w:t>
      </w:r>
      <w:r w:rsidR="008F5496" w:rsidRPr="00EB3424">
        <w:rPr>
          <w:rFonts w:ascii="Times New Roman" w:hAnsi="Times New Roman"/>
          <w:sz w:val="24"/>
          <w:szCs w:val="24"/>
        </w:rPr>
        <w:t>Apollo Clinic was still interested but my well rounded panel was</w:t>
      </w:r>
      <w:r w:rsidR="000531D4" w:rsidRPr="00EB3424">
        <w:rPr>
          <w:rFonts w:ascii="Times New Roman" w:hAnsi="Times New Roman"/>
          <w:sz w:val="24"/>
          <w:szCs w:val="24"/>
        </w:rPr>
        <w:t>, well,</w:t>
      </w:r>
      <w:r w:rsidR="008F5496" w:rsidRPr="00EB3424">
        <w:rPr>
          <w:rFonts w:ascii="Times New Roman" w:hAnsi="Times New Roman"/>
          <w:sz w:val="24"/>
          <w:szCs w:val="24"/>
        </w:rPr>
        <w:t xml:space="preserve"> up in smoke.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What I found interesting</w:t>
      </w:r>
      <w:r w:rsidR="000531D4" w:rsidRPr="00EB3424">
        <w:rPr>
          <w:rFonts w:ascii="Times New Roman" w:hAnsi="Times New Roman"/>
          <w:sz w:val="24"/>
          <w:szCs w:val="24"/>
        </w:rPr>
        <w:t xml:space="preserve"> was that you would think that </w:t>
      </w:r>
      <w:r w:rsidR="00C40EE6">
        <w:rPr>
          <w:rFonts w:ascii="Times New Roman" w:hAnsi="Times New Roman"/>
          <w:sz w:val="24"/>
          <w:szCs w:val="24"/>
        </w:rPr>
        <w:t xml:space="preserve">organisations like the Police or the OAGC or Sick </w:t>
      </w:r>
      <w:proofErr w:type="gramStart"/>
      <w:r w:rsidR="00C40EE6">
        <w:rPr>
          <w:rFonts w:ascii="Times New Roman" w:hAnsi="Times New Roman"/>
          <w:sz w:val="24"/>
          <w:szCs w:val="24"/>
        </w:rPr>
        <w:t>K</w:t>
      </w:r>
      <w:r w:rsidRPr="00EB3424">
        <w:rPr>
          <w:rFonts w:ascii="Times New Roman" w:hAnsi="Times New Roman"/>
          <w:sz w:val="24"/>
          <w:szCs w:val="24"/>
        </w:rPr>
        <w:t xml:space="preserve">ids  </w:t>
      </w:r>
      <w:r w:rsidR="00C40EE6">
        <w:rPr>
          <w:rFonts w:ascii="Times New Roman" w:hAnsi="Times New Roman"/>
          <w:sz w:val="24"/>
          <w:szCs w:val="24"/>
        </w:rPr>
        <w:t>Hospital</w:t>
      </w:r>
      <w:proofErr w:type="gramEnd"/>
      <w:r w:rsidR="00C40EE6">
        <w:rPr>
          <w:rFonts w:ascii="Times New Roman" w:hAnsi="Times New Roman"/>
          <w:sz w:val="24"/>
          <w:szCs w:val="24"/>
        </w:rPr>
        <w:t xml:space="preserve"> </w:t>
      </w:r>
      <w:r w:rsidRPr="00EB3424">
        <w:rPr>
          <w:rFonts w:ascii="Times New Roman" w:hAnsi="Times New Roman"/>
          <w:sz w:val="24"/>
          <w:szCs w:val="24"/>
        </w:rPr>
        <w:t xml:space="preserve">or the Canadian Cannabis Council would be willing </w:t>
      </w:r>
      <w:r w:rsidR="00C00DA3">
        <w:rPr>
          <w:rFonts w:ascii="Times New Roman" w:hAnsi="Times New Roman"/>
          <w:sz w:val="24"/>
          <w:szCs w:val="24"/>
        </w:rPr>
        <w:t xml:space="preserve">to </w:t>
      </w:r>
      <w:r w:rsidRPr="00EB3424">
        <w:rPr>
          <w:rFonts w:ascii="Times New Roman" w:hAnsi="Times New Roman"/>
          <w:sz w:val="24"/>
          <w:szCs w:val="24"/>
        </w:rPr>
        <w:t>get their message</w:t>
      </w:r>
      <w:r w:rsidR="00C00DA3">
        <w:rPr>
          <w:rFonts w:ascii="Times New Roman" w:hAnsi="Times New Roman"/>
          <w:sz w:val="24"/>
          <w:szCs w:val="24"/>
        </w:rPr>
        <w:t>s</w:t>
      </w:r>
      <w:r w:rsidRPr="00EB3424">
        <w:rPr>
          <w:rFonts w:ascii="Times New Roman" w:hAnsi="Times New Roman"/>
          <w:sz w:val="24"/>
          <w:szCs w:val="24"/>
        </w:rPr>
        <w:t xml:space="preserve"> out</w:t>
      </w:r>
      <w:r w:rsidR="000531D4" w:rsidRPr="00EB3424">
        <w:rPr>
          <w:rFonts w:ascii="Times New Roman" w:hAnsi="Times New Roman"/>
          <w:sz w:val="24"/>
          <w:szCs w:val="24"/>
        </w:rPr>
        <w:t>,</w:t>
      </w:r>
      <w:r w:rsidRPr="00EB3424">
        <w:rPr>
          <w:rFonts w:ascii="Times New Roman" w:hAnsi="Times New Roman"/>
          <w:sz w:val="24"/>
          <w:szCs w:val="24"/>
        </w:rPr>
        <w:t xml:space="preserve"> but it appears not to be so.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 xml:space="preserve">One of our board members asked a High </w:t>
      </w:r>
      <w:r w:rsidR="000531D4" w:rsidRPr="00EB3424">
        <w:rPr>
          <w:rFonts w:ascii="Times New Roman" w:hAnsi="Times New Roman"/>
          <w:sz w:val="24"/>
          <w:szCs w:val="24"/>
        </w:rPr>
        <w:t xml:space="preserve">Ranking </w:t>
      </w:r>
      <w:r w:rsidR="00C40EE6">
        <w:rPr>
          <w:rFonts w:ascii="Times New Roman" w:hAnsi="Times New Roman"/>
          <w:sz w:val="24"/>
          <w:szCs w:val="24"/>
        </w:rPr>
        <w:t xml:space="preserve">Businesses </w:t>
      </w:r>
      <w:proofErr w:type="gramStart"/>
      <w:r w:rsidRPr="00EB3424">
        <w:rPr>
          <w:rFonts w:ascii="Times New Roman" w:hAnsi="Times New Roman"/>
          <w:sz w:val="24"/>
          <w:szCs w:val="24"/>
        </w:rPr>
        <w:t>Executive  who</w:t>
      </w:r>
      <w:proofErr w:type="gramEnd"/>
      <w:r w:rsidRPr="00EB3424">
        <w:rPr>
          <w:rFonts w:ascii="Times New Roman" w:hAnsi="Times New Roman"/>
          <w:sz w:val="24"/>
          <w:szCs w:val="24"/>
        </w:rPr>
        <w:t xml:space="preserve"> is in the </w:t>
      </w:r>
      <w:r w:rsidR="00C40EE6">
        <w:rPr>
          <w:rFonts w:ascii="Times New Roman" w:hAnsi="Times New Roman"/>
          <w:sz w:val="24"/>
          <w:szCs w:val="24"/>
        </w:rPr>
        <w:t xml:space="preserve">legitimate </w:t>
      </w:r>
      <w:r w:rsidR="00C40EE6" w:rsidRPr="00EB3424">
        <w:rPr>
          <w:rFonts w:ascii="Times New Roman" w:hAnsi="Times New Roman"/>
          <w:sz w:val="24"/>
          <w:szCs w:val="24"/>
        </w:rPr>
        <w:t xml:space="preserve">cannabis </w:t>
      </w:r>
      <w:r w:rsidR="00C40EE6">
        <w:rPr>
          <w:rFonts w:ascii="Times New Roman" w:hAnsi="Times New Roman"/>
          <w:sz w:val="24"/>
          <w:szCs w:val="24"/>
        </w:rPr>
        <w:t>business</w:t>
      </w:r>
      <w:r w:rsidRPr="00EB3424">
        <w:rPr>
          <w:rFonts w:ascii="Times New Roman" w:hAnsi="Times New Roman"/>
          <w:sz w:val="24"/>
          <w:szCs w:val="24"/>
        </w:rPr>
        <w:t xml:space="preserve"> to share his insights but even in the new legal environment the hazard of crossing the American border prevents him from speaking in public.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t>So</w:t>
      </w:r>
      <w:r w:rsidR="000531D4" w:rsidRPr="00EB3424">
        <w:rPr>
          <w:rFonts w:ascii="Times New Roman" w:hAnsi="Times New Roman"/>
          <w:sz w:val="24"/>
          <w:szCs w:val="24"/>
        </w:rPr>
        <w:t>,</w:t>
      </w:r>
      <w:r w:rsidRPr="00EB3424">
        <w:rPr>
          <w:rFonts w:ascii="Times New Roman" w:hAnsi="Times New Roman"/>
          <w:sz w:val="24"/>
          <w:szCs w:val="24"/>
        </w:rPr>
        <w:t xml:space="preserve"> perhaps it is still difficult for some to be out about Cannabis. I know I felt odd lining up on Yonge Street while people went by wondering what the lineup was for</w:t>
      </w:r>
      <w:r w:rsidR="00C40EE6">
        <w:rPr>
          <w:rFonts w:ascii="Times New Roman" w:hAnsi="Times New Roman"/>
          <w:sz w:val="24"/>
          <w:szCs w:val="24"/>
        </w:rPr>
        <w:t>. A</w:t>
      </w:r>
      <w:r w:rsidRPr="00EB3424">
        <w:rPr>
          <w:rFonts w:ascii="Times New Roman" w:hAnsi="Times New Roman"/>
          <w:sz w:val="24"/>
          <w:szCs w:val="24"/>
        </w:rPr>
        <w:t>nd then getting it</w:t>
      </w:r>
      <w:r w:rsidR="00C40EE6">
        <w:rPr>
          <w:rFonts w:ascii="Times New Roman" w:hAnsi="Times New Roman"/>
          <w:sz w:val="24"/>
          <w:szCs w:val="24"/>
        </w:rPr>
        <w:t>,</w:t>
      </w:r>
      <w:r w:rsidRPr="00EB3424">
        <w:rPr>
          <w:rFonts w:ascii="Times New Roman" w:hAnsi="Times New Roman"/>
          <w:sz w:val="24"/>
          <w:szCs w:val="24"/>
        </w:rPr>
        <w:t xml:space="preserve"> and commenting to each other with a smile.  </w:t>
      </w:r>
    </w:p>
    <w:p w:rsidR="008F5496" w:rsidRPr="00EB3424" w:rsidRDefault="008F5496" w:rsidP="008F5496">
      <w:pPr>
        <w:rPr>
          <w:rFonts w:ascii="Times New Roman" w:hAnsi="Times New Roman"/>
          <w:sz w:val="24"/>
          <w:szCs w:val="24"/>
        </w:rPr>
      </w:pPr>
      <w:r w:rsidRPr="00EB3424">
        <w:rPr>
          <w:rFonts w:ascii="Times New Roman" w:hAnsi="Times New Roman"/>
          <w:sz w:val="24"/>
          <w:szCs w:val="24"/>
        </w:rPr>
        <w:lastRenderedPageBreak/>
        <w:t xml:space="preserve">But tonight we have someone who is not afraid to speak about Cannabis and what the new environment can mean for you. </w:t>
      </w:r>
    </w:p>
    <w:p w:rsidR="008F5496" w:rsidRPr="00EB3424" w:rsidRDefault="008F5496" w:rsidP="008F5496">
      <w:pPr>
        <w:shd w:val="clear" w:color="auto" w:fill="FFFFFF"/>
        <w:rPr>
          <w:rFonts w:ascii="Times New Roman" w:hAnsi="Times New Roman"/>
          <w:color w:val="222222"/>
          <w:sz w:val="24"/>
          <w:szCs w:val="24"/>
          <w:lang w:eastAsia="en-CA"/>
        </w:rPr>
      </w:pPr>
      <w:r w:rsidRPr="00EB3424">
        <w:rPr>
          <w:rFonts w:ascii="Times New Roman" w:hAnsi="Times New Roman"/>
          <w:color w:val="222222"/>
          <w:sz w:val="24"/>
          <w:szCs w:val="24"/>
          <w:lang w:eastAsia="en-CA"/>
        </w:rPr>
        <w:t>As I mentioned one of the places I turned to was the</w:t>
      </w:r>
      <w:r w:rsidR="000531D4" w:rsidRPr="00EB3424">
        <w:rPr>
          <w:rFonts w:ascii="Times New Roman" w:hAnsi="Times New Roman"/>
          <w:color w:val="222222"/>
          <w:sz w:val="24"/>
          <w:szCs w:val="24"/>
          <w:lang w:eastAsia="en-CA"/>
        </w:rPr>
        <w:t xml:space="preserve"> Apollo Cannabis Clinics</w:t>
      </w:r>
      <w:r w:rsidRPr="00EB3424">
        <w:rPr>
          <w:rFonts w:ascii="Times New Roman" w:hAnsi="Times New Roman"/>
          <w:color w:val="222222"/>
          <w:sz w:val="24"/>
          <w:szCs w:val="24"/>
          <w:lang w:eastAsia="en-CA"/>
        </w:rPr>
        <w:t xml:space="preserve"> for a medical perspective.</w:t>
      </w:r>
    </w:p>
    <w:p w:rsidR="008F5496" w:rsidRPr="00EB3424" w:rsidRDefault="000531D4" w:rsidP="00EB3424">
      <w:pPr>
        <w:shd w:val="clear" w:color="auto" w:fill="FFFFFF"/>
        <w:rPr>
          <w:rFonts w:ascii="Times New Roman" w:hAnsi="Times New Roman"/>
          <w:color w:val="222222"/>
          <w:sz w:val="24"/>
          <w:szCs w:val="24"/>
          <w:lang w:eastAsia="en-CA"/>
        </w:rPr>
      </w:pPr>
      <w:r w:rsidRPr="00EB3424">
        <w:rPr>
          <w:rFonts w:ascii="Times New Roman" w:hAnsi="Times New Roman"/>
          <w:color w:val="222222"/>
          <w:sz w:val="24"/>
          <w:szCs w:val="24"/>
          <w:lang w:eastAsia="en-CA"/>
        </w:rPr>
        <w:t>The Apollo clinics</w:t>
      </w:r>
      <w:r w:rsidR="008F5496" w:rsidRPr="00EB3424">
        <w:rPr>
          <w:rFonts w:ascii="Times New Roman" w:hAnsi="Times New Roman"/>
          <w:color w:val="222222"/>
          <w:sz w:val="24"/>
          <w:szCs w:val="24"/>
          <w:lang w:eastAsia="en-CA"/>
        </w:rPr>
        <w:t xml:space="preserve"> are a network of medical cannabis clinics &amp; Healthcare Practitioners who prescribe medical</w:t>
      </w:r>
      <w:r w:rsidR="00EB3424" w:rsidRPr="00EB3424">
        <w:rPr>
          <w:rFonts w:ascii="Times New Roman" w:hAnsi="Times New Roman"/>
          <w:color w:val="222222"/>
          <w:sz w:val="24"/>
          <w:szCs w:val="24"/>
          <w:lang w:eastAsia="en-CA"/>
        </w:rPr>
        <w:t xml:space="preserve"> cannabis, and educate patients</w:t>
      </w:r>
      <w:r w:rsidR="008F5496" w:rsidRPr="00EB3424">
        <w:rPr>
          <w:rFonts w:ascii="Times New Roman" w:hAnsi="Times New Roman"/>
          <w:color w:val="222222"/>
          <w:sz w:val="24"/>
          <w:szCs w:val="24"/>
          <w:lang w:eastAsia="en-CA"/>
        </w:rPr>
        <w:t xml:space="preserve"> and the community about access to </w:t>
      </w:r>
      <w:r w:rsidR="00EB3424" w:rsidRPr="00EB3424">
        <w:rPr>
          <w:rFonts w:ascii="Times New Roman" w:hAnsi="Times New Roman"/>
          <w:color w:val="222222"/>
          <w:sz w:val="24"/>
          <w:szCs w:val="24"/>
          <w:lang w:eastAsia="en-CA"/>
        </w:rPr>
        <w:t>medical cannabis</w:t>
      </w:r>
      <w:r w:rsidR="008F5496" w:rsidRPr="00EB3424">
        <w:rPr>
          <w:rFonts w:ascii="Times New Roman" w:hAnsi="Times New Roman"/>
          <w:color w:val="222222"/>
          <w:sz w:val="24"/>
          <w:szCs w:val="24"/>
          <w:lang w:eastAsia="en-CA"/>
        </w:rPr>
        <w:t xml:space="preserve"> and specific individual medical uses. Their services are covered by OHIP.</w:t>
      </w:r>
    </w:p>
    <w:p w:rsidR="008F5496" w:rsidRPr="00EB3424" w:rsidRDefault="008F5496" w:rsidP="008F5496">
      <w:pPr>
        <w:autoSpaceDE w:val="0"/>
        <w:autoSpaceDN w:val="0"/>
        <w:adjustRightInd w:val="0"/>
        <w:rPr>
          <w:rFonts w:ascii="Times New Roman" w:hAnsi="Times New Roman"/>
          <w:sz w:val="24"/>
          <w:szCs w:val="24"/>
        </w:rPr>
      </w:pPr>
      <w:r w:rsidRPr="00EB3424">
        <w:rPr>
          <w:rFonts w:ascii="Times New Roman" w:hAnsi="Times New Roman"/>
          <w:sz w:val="24"/>
          <w:szCs w:val="24"/>
        </w:rPr>
        <w:t>So our speaker tonight is Kim Lam from Apollo Cannabis Clinic.</w:t>
      </w:r>
    </w:p>
    <w:p w:rsidR="008F5496" w:rsidRPr="00EB3424" w:rsidRDefault="008F5496" w:rsidP="00EB3424">
      <w:pPr>
        <w:autoSpaceDE w:val="0"/>
        <w:autoSpaceDN w:val="0"/>
        <w:adjustRightInd w:val="0"/>
        <w:rPr>
          <w:rFonts w:ascii="Times New Roman" w:hAnsi="Times New Roman"/>
          <w:sz w:val="24"/>
          <w:szCs w:val="24"/>
        </w:rPr>
      </w:pPr>
      <w:r w:rsidRPr="00EB3424">
        <w:rPr>
          <w:rFonts w:ascii="Times New Roman" w:hAnsi="Times New Roman"/>
          <w:sz w:val="24"/>
          <w:szCs w:val="24"/>
        </w:rPr>
        <w:t xml:space="preserve"> She is currently an International Medical </w:t>
      </w:r>
      <w:r w:rsidR="00C00DA3" w:rsidRPr="00EB3424">
        <w:rPr>
          <w:rFonts w:ascii="Times New Roman" w:hAnsi="Times New Roman"/>
          <w:sz w:val="24"/>
          <w:szCs w:val="24"/>
        </w:rPr>
        <w:t>Graduate physician</w:t>
      </w:r>
      <w:r w:rsidRPr="00EB3424">
        <w:rPr>
          <w:rFonts w:ascii="Times New Roman" w:hAnsi="Times New Roman"/>
          <w:sz w:val="24"/>
          <w:szCs w:val="24"/>
        </w:rPr>
        <w:t xml:space="preserve"> assistant and patient educator at the Apollo Applied Research Clinic.</w:t>
      </w:r>
    </w:p>
    <w:p w:rsidR="008F5496" w:rsidRPr="00EB3424" w:rsidRDefault="008F5496" w:rsidP="008F5496">
      <w:pPr>
        <w:autoSpaceDE w:val="0"/>
        <w:autoSpaceDN w:val="0"/>
        <w:adjustRightInd w:val="0"/>
        <w:rPr>
          <w:rFonts w:ascii="Times New Roman" w:hAnsi="Times New Roman"/>
          <w:sz w:val="24"/>
          <w:szCs w:val="24"/>
        </w:rPr>
      </w:pPr>
      <w:r w:rsidRPr="00EB3424">
        <w:rPr>
          <w:rFonts w:ascii="Times New Roman" w:hAnsi="Times New Roman"/>
          <w:sz w:val="24"/>
          <w:szCs w:val="24"/>
        </w:rPr>
        <w:t>Kim graduated from the University of Waterloo in Psychology and Biomedical Sciences</w:t>
      </w:r>
      <w:r w:rsidR="00EB3424" w:rsidRPr="00EB3424">
        <w:rPr>
          <w:rFonts w:ascii="Times New Roman" w:hAnsi="Times New Roman"/>
          <w:sz w:val="24"/>
          <w:szCs w:val="24"/>
        </w:rPr>
        <w:t xml:space="preserve"> </w:t>
      </w:r>
      <w:r w:rsidRPr="00EB3424">
        <w:rPr>
          <w:rFonts w:ascii="Times New Roman" w:hAnsi="Times New Roman"/>
          <w:sz w:val="24"/>
          <w:szCs w:val="24"/>
        </w:rPr>
        <w:t xml:space="preserve">and recently graduated from Ross University School of </w:t>
      </w:r>
      <w:r w:rsidR="00C00DA3" w:rsidRPr="00EB3424">
        <w:rPr>
          <w:rFonts w:ascii="Times New Roman" w:hAnsi="Times New Roman"/>
          <w:sz w:val="24"/>
          <w:szCs w:val="24"/>
        </w:rPr>
        <w:t xml:space="preserve">Medicine. </w:t>
      </w:r>
    </w:p>
    <w:p w:rsidR="008F5496" w:rsidRPr="00EB3424" w:rsidRDefault="008F5496" w:rsidP="008F5496">
      <w:pPr>
        <w:autoSpaceDE w:val="0"/>
        <w:autoSpaceDN w:val="0"/>
        <w:adjustRightInd w:val="0"/>
        <w:rPr>
          <w:rFonts w:ascii="Times New Roman" w:hAnsi="Times New Roman"/>
          <w:sz w:val="24"/>
          <w:szCs w:val="24"/>
        </w:rPr>
      </w:pPr>
      <w:r w:rsidRPr="00EB3424">
        <w:rPr>
          <w:rFonts w:ascii="Times New Roman" w:hAnsi="Times New Roman"/>
          <w:sz w:val="24"/>
          <w:szCs w:val="24"/>
        </w:rPr>
        <w:t xml:space="preserve">She has done clinical training in Chicago, Toronto and Montreal </w:t>
      </w:r>
      <w:r w:rsidR="00EB3424" w:rsidRPr="00EB3424">
        <w:rPr>
          <w:rFonts w:ascii="Times New Roman" w:hAnsi="Times New Roman"/>
          <w:sz w:val="24"/>
          <w:szCs w:val="24"/>
        </w:rPr>
        <w:t xml:space="preserve">focusing on </w:t>
      </w:r>
      <w:r w:rsidRPr="00EB3424">
        <w:rPr>
          <w:rFonts w:ascii="Times New Roman" w:hAnsi="Times New Roman"/>
          <w:sz w:val="24"/>
          <w:szCs w:val="24"/>
        </w:rPr>
        <w:t xml:space="preserve">rehabilitation and pain management. </w:t>
      </w:r>
    </w:p>
    <w:p w:rsidR="008F5496" w:rsidRPr="00EB3424" w:rsidRDefault="008F5496" w:rsidP="008F5496">
      <w:pPr>
        <w:autoSpaceDE w:val="0"/>
        <w:autoSpaceDN w:val="0"/>
        <w:adjustRightInd w:val="0"/>
        <w:rPr>
          <w:rFonts w:ascii="Times New Roman" w:hAnsi="Times New Roman"/>
          <w:sz w:val="24"/>
          <w:szCs w:val="24"/>
        </w:rPr>
      </w:pPr>
      <w:r w:rsidRPr="00EB3424">
        <w:rPr>
          <w:rFonts w:ascii="Times New Roman" w:hAnsi="Times New Roman"/>
          <w:sz w:val="24"/>
          <w:szCs w:val="24"/>
        </w:rPr>
        <w:t xml:space="preserve">Kim has presented papers at the American Association of Physical Medicine and Rehabilitation and is awaiting publication in the Pain Journal on Osteoarthritis. </w:t>
      </w:r>
    </w:p>
    <w:p w:rsidR="008F5496" w:rsidRPr="00EB3424" w:rsidRDefault="008F5496" w:rsidP="008F5496">
      <w:pPr>
        <w:autoSpaceDE w:val="0"/>
        <w:autoSpaceDN w:val="0"/>
        <w:adjustRightInd w:val="0"/>
        <w:rPr>
          <w:rFonts w:ascii="Times New Roman" w:hAnsi="Times New Roman"/>
          <w:sz w:val="24"/>
          <w:szCs w:val="24"/>
        </w:rPr>
      </w:pPr>
      <w:r w:rsidRPr="00EB3424">
        <w:rPr>
          <w:rFonts w:ascii="Times New Roman" w:hAnsi="Times New Roman"/>
          <w:sz w:val="24"/>
          <w:szCs w:val="24"/>
        </w:rPr>
        <w:t>In her spare time she paddleboards, paints and is an avid special and rare books collector.</w:t>
      </w:r>
    </w:p>
    <w:p w:rsidR="006017BA" w:rsidRDefault="00DF23E1" w:rsidP="00DF23E1">
      <w:pPr>
        <w:spacing w:after="0" w:line="240" w:lineRule="auto"/>
        <w:rPr>
          <w:rFonts w:ascii="Times New Roman" w:eastAsia="Times New Roman" w:hAnsi="Times New Roman"/>
          <w:sz w:val="24"/>
          <w:szCs w:val="24"/>
          <w:lang w:eastAsia="en-CA"/>
        </w:rPr>
      </w:pPr>
      <w:r w:rsidRPr="00DF23E1">
        <w:rPr>
          <w:rFonts w:ascii="Times New Roman" w:eastAsia="Times New Roman" w:hAnsi="Times New Roman"/>
          <w:b/>
          <w:sz w:val="24"/>
          <w:szCs w:val="24"/>
          <w:lang w:eastAsia="en-CA"/>
        </w:rPr>
        <w:t>Kim Lam’s address to the 2019 Swansea area repairs association AGM</w:t>
      </w:r>
      <w:r w:rsidRPr="00DF23E1">
        <w:rPr>
          <w:rFonts w:ascii="Times New Roman" w:eastAsia="Times New Roman" w:hAnsi="Times New Roman"/>
          <w:sz w:val="24"/>
          <w:szCs w:val="24"/>
          <w:lang w:eastAsia="en-CA"/>
        </w:rPr>
        <w:br/>
      </w:r>
      <w:r w:rsidRPr="00DF23E1">
        <w:rPr>
          <w:rFonts w:ascii="Times New Roman" w:eastAsia="Times New Roman" w:hAnsi="Times New Roman"/>
          <w:sz w:val="24"/>
          <w:szCs w:val="24"/>
          <w:lang w:eastAsia="en-CA"/>
        </w:rPr>
        <w:br/>
      </w:r>
      <w:r>
        <w:rPr>
          <w:rFonts w:ascii="Times New Roman" w:eastAsia="Times New Roman" w:hAnsi="Times New Roman"/>
          <w:sz w:val="24"/>
          <w:szCs w:val="24"/>
          <w:lang w:eastAsia="en-CA"/>
        </w:rPr>
        <w:t>Kim Lam</w:t>
      </w:r>
      <w:r w:rsidRPr="00DF23E1">
        <w:rPr>
          <w:rFonts w:ascii="Times New Roman" w:eastAsia="Times New Roman" w:hAnsi="Times New Roman"/>
          <w:sz w:val="24"/>
          <w:szCs w:val="24"/>
          <w:lang w:eastAsia="en-CA"/>
        </w:rPr>
        <w:t xml:space="preserve"> reviewed </w:t>
      </w:r>
      <w:r>
        <w:rPr>
          <w:rFonts w:ascii="Times New Roman" w:eastAsia="Times New Roman" w:hAnsi="Times New Roman"/>
          <w:sz w:val="24"/>
          <w:szCs w:val="24"/>
          <w:lang w:eastAsia="en-CA"/>
        </w:rPr>
        <w:t>her training. She said that the Apollo Cannabis Clinic</w:t>
      </w:r>
      <w:r w:rsidRPr="00DF23E1">
        <w:rPr>
          <w:rFonts w:ascii="Times New Roman" w:eastAsia="Times New Roman" w:hAnsi="Times New Roman"/>
          <w:sz w:val="24"/>
          <w:szCs w:val="24"/>
          <w:lang w:eastAsia="en-CA"/>
        </w:rPr>
        <w:t xml:space="preserve"> is the first clinic she has worked in where the patients are happy </w:t>
      </w:r>
      <w:r>
        <w:rPr>
          <w:rFonts w:ascii="Times New Roman" w:eastAsia="Times New Roman" w:hAnsi="Times New Roman"/>
          <w:sz w:val="24"/>
          <w:szCs w:val="24"/>
          <w:lang w:eastAsia="en-CA"/>
        </w:rPr>
        <w:t>despite their pain. The Apollo C</w:t>
      </w:r>
      <w:r w:rsidRPr="00DF23E1">
        <w:rPr>
          <w:rFonts w:ascii="Times New Roman" w:eastAsia="Times New Roman" w:hAnsi="Times New Roman"/>
          <w:sz w:val="24"/>
          <w:szCs w:val="24"/>
          <w:lang w:eastAsia="en-CA"/>
        </w:rPr>
        <w:t>lin</w:t>
      </w:r>
      <w:r>
        <w:rPr>
          <w:rFonts w:ascii="Times New Roman" w:eastAsia="Times New Roman" w:hAnsi="Times New Roman"/>
          <w:sz w:val="24"/>
          <w:szCs w:val="24"/>
          <w:lang w:eastAsia="en-CA"/>
        </w:rPr>
        <w:t xml:space="preserve">ic does not sell any </w:t>
      </w:r>
      <w:r w:rsidR="00C00DA3">
        <w:rPr>
          <w:rFonts w:ascii="Times New Roman" w:eastAsia="Times New Roman" w:hAnsi="Times New Roman"/>
          <w:sz w:val="24"/>
          <w:szCs w:val="24"/>
          <w:lang w:eastAsia="en-CA"/>
        </w:rPr>
        <w:t>medication;</w:t>
      </w:r>
      <w:r>
        <w:rPr>
          <w:rFonts w:ascii="Times New Roman" w:eastAsia="Times New Roman" w:hAnsi="Times New Roman"/>
          <w:sz w:val="24"/>
          <w:szCs w:val="24"/>
          <w:lang w:eastAsia="en-CA"/>
        </w:rPr>
        <w:t xml:space="preserve"> it is a </w:t>
      </w:r>
      <w:r w:rsidRPr="00DF23E1">
        <w:rPr>
          <w:rFonts w:ascii="Times New Roman" w:eastAsia="Times New Roman" w:hAnsi="Times New Roman"/>
          <w:sz w:val="24"/>
          <w:szCs w:val="24"/>
          <w:lang w:eastAsia="en-CA"/>
        </w:rPr>
        <w:t xml:space="preserve">network </w:t>
      </w:r>
      <w:r>
        <w:rPr>
          <w:rFonts w:ascii="Times New Roman" w:eastAsia="Times New Roman" w:hAnsi="Times New Roman"/>
          <w:sz w:val="24"/>
          <w:szCs w:val="24"/>
          <w:lang w:eastAsia="en-CA"/>
        </w:rPr>
        <w:t xml:space="preserve">of </w:t>
      </w:r>
      <w:r w:rsidRPr="00DF23E1">
        <w:rPr>
          <w:rFonts w:ascii="Times New Roman" w:eastAsia="Times New Roman" w:hAnsi="Times New Roman"/>
          <w:sz w:val="24"/>
          <w:szCs w:val="24"/>
          <w:lang w:eastAsia="en-CA"/>
        </w:rPr>
        <w:t>doctor</w:t>
      </w:r>
      <w:r>
        <w:rPr>
          <w:rFonts w:ascii="Times New Roman" w:eastAsia="Times New Roman" w:hAnsi="Times New Roman"/>
          <w:sz w:val="24"/>
          <w:szCs w:val="24"/>
          <w:lang w:eastAsia="en-CA"/>
        </w:rPr>
        <w:t>s</w:t>
      </w:r>
      <w:r w:rsidRPr="00DF23E1">
        <w:rPr>
          <w:rFonts w:ascii="Times New Roman" w:eastAsia="Times New Roman" w:hAnsi="Times New Roman"/>
          <w:sz w:val="24"/>
          <w:szCs w:val="24"/>
          <w:lang w:eastAsia="en-CA"/>
        </w:rPr>
        <w:t xml:space="preserve"> </w:t>
      </w:r>
      <w:r w:rsidR="00066DB4">
        <w:rPr>
          <w:rFonts w:ascii="Times New Roman" w:eastAsia="Times New Roman" w:hAnsi="Times New Roman"/>
          <w:sz w:val="24"/>
          <w:szCs w:val="24"/>
          <w:lang w:eastAsia="en-CA"/>
        </w:rPr>
        <w:t>who</w:t>
      </w:r>
      <w:r w:rsidRPr="00DF23E1">
        <w:rPr>
          <w:rFonts w:ascii="Times New Roman" w:eastAsia="Times New Roman" w:hAnsi="Times New Roman"/>
          <w:sz w:val="24"/>
          <w:szCs w:val="24"/>
          <w:lang w:eastAsia="en-CA"/>
        </w:rPr>
        <w:t xml:space="preserve"> prescribe medication</w:t>
      </w:r>
      <w:r w:rsidR="00066DB4">
        <w:rPr>
          <w:rFonts w:ascii="Times New Roman" w:eastAsia="Times New Roman" w:hAnsi="Times New Roman"/>
          <w:sz w:val="24"/>
          <w:szCs w:val="24"/>
          <w:lang w:eastAsia="en-CA"/>
        </w:rPr>
        <w:t>. T</w:t>
      </w:r>
      <w:r w:rsidRPr="00DF23E1">
        <w:rPr>
          <w:rFonts w:ascii="Times New Roman" w:eastAsia="Times New Roman" w:hAnsi="Times New Roman"/>
          <w:sz w:val="24"/>
          <w:szCs w:val="24"/>
          <w:lang w:eastAsia="en-CA"/>
        </w:rPr>
        <w:t>hey have a full range of practitioners and experts and they have been around for 30 years</w:t>
      </w:r>
      <w:r w:rsidR="00066DB4">
        <w:rPr>
          <w:rFonts w:ascii="Times New Roman" w:eastAsia="Times New Roman" w:hAnsi="Times New Roman"/>
          <w:sz w:val="24"/>
          <w:szCs w:val="24"/>
          <w:lang w:eastAsia="en-CA"/>
        </w:rPr>
        <w:t>. C</w:t>
      </w:r>
      <w:r w:rsidRPr="00DF23E1">
        <w:rPr>
          <w:rFonts w:ascii="Times New Roman" w:eastAsia="Times New Roman" w:hAnsi="Times New Roman"/>
          <w:sz w:val="24"/>
          <w:szCs w:val="24"/>
          <w:lang w:eastAsia="en-CA"/>
        </w:rPr>
        <w:t>annab</w:t>
      </w:r>
      <w:r w:rsidR="00066DB4">
        <w:rPr>
          <w:rFonts w:ascii="Times New Roman" w:eastAsia="Times New Roman" w:hAnsi="Times New Roman"/>
          <w:sz w:val="24"/>
          <w:szCs w:val="24"/>
          <w:lang w:eastAsia="en-CA"/>
        </w:rPr>
        <w:t xml:space="preserve">is is a third level of care. A </w:t>
      </w:r>
      <w:r w:rsidRPr="00DF23E1">
        <w:rPr>
          <w:rFonts w:ascii="Times New Roman" w:eastAsia="Times New Roman" w:hAnsi="Times New Roman"/>
          <w:sz w:val="24"/>
          <w:szCs w:val="24"/>
          <w:lang w:eastAsia="en-CA"/>
        </w:rPr>
        <w:t>current report studying the effects of cannabis is pending but it is expected to show great benefits.</w:t>
      </w:r>
      <w:r w:rsidRPr="00DF23E1">
        <w:rPr>
          <w:rFonts w:ascii="Times New Roman" w:eastAsia="Times New Roman" w:hAnsi="Times New Roman"/>
          <w:sz w:val="24"/>
          <w:szCs w:val="24"/>
          <w:lang w:eastAsia="en-CA"/>
        </w:rPr>
        <w:br/>
      </w:r>
      <w:r w:rsidRPr="00DF23E1">
        <w:rPr>
          <w:rFonts w:ascii="Times New Roman" w:eastAsia="Times New Roman" w:hAnsi="Times New Roman"/>
          <w:sz w:val="24"/>
          <w:szCs w:val="24"/>
          <w:lang w:eastAsia="en-CA"/>
        </w:rPr>
        <w:br/>
        <w:t xml:space="preserve">The process for getting a prescription is </w:t>
      </w:r>
      <w:r w:rsidR="00066DB4">
        <w:rPr>
          <w:rFonts w:ascii="Times New Roman" w:eastAsia="Times New Roman" w:hAnsi="Times New Roman"/>
          <w:sz w:val="24"/>
          <w:szCs w:val="24"/>
          <w:lang w:eastAsia="en-CA"/>
        </w:rPr>
        <w:t xml:space="preserve">to </w:t>
      </w:r>
      <w:r w:rsidRPr="00DF23E1">
        <w:rPr>
          <w:rFonts w:ascii="Times New Roman" w:eastAsia="Times New Roman" w:hAnsi="Times New Roman"/>
          <w:sz w:val="24"/>
          <w:szCs w:val="24"/>
          <w:lang w:eastAsia="en-CA"/>
        </w:rPr>
        <w:t>first come in for an assessment</w:t>
      </w:r>
      <w:r w:rsidR="00120EE6">
        <w:rPr>
          <w:rFonts w:ascii="Times New Roman" w:eastAsia="Times New Roman" w:hAnsi="Times New Roman"/>
          <w:sz w:val="24"/>
          <w:szCs w:val="24"/>
          <w:lang w:eastAsia="en-CA"/>
        </w:rPr>
        <w:t>. First t</w:t>
      </w:r>
      <w:r w:rsidRPr="00DF23E1">
        <w:rPr>
          <w:rFonts w:ascii="Times New Roman" w:eastAsia="Times New Roman" w:hAnsi="Times New Roman"/>
          <w:sz w:val="24"/>
          <w:szCs w:val="24"/>
          <w:lang w:eastAsia="en-CA"/>
        </w:rPr>
        <w:t>his must be done thr</w:t>
      </w:r>
      <w:r w:rsidR="00066DB4">
        <w:rPr>
          <w:rFonts w:ascii="Times New Roman" w:eastAsia="Times New Roman" w:hAnsi="Times New Roman"/>
          <w:sz w:val="24"/>
          <w:szCs w:val="24"/>
          <w:lang w:eastAsia="en-CA"/>
        </w:rPr>
        <w:t>ough a referral from a doctor then</w:t>
      </w:r>
      <w:r w:rsidR="00120EE6" w:rsidRPr="00120EE6">
        <w:rPr>
          <w:rFonts w:ascii="Times New Roman" w:eastAsia="Times New Roman" w:hAnsi="Times New Roman"/>
          <w:sz w:val="24"/>
          <w:szCs w:val="24"/>
          <w:lang w:eastAsia="en-CA"/>
        </w:rPr>
        <w:t xml:space="preserve"> </w:t>
      </w:r>
      <w:r w:rsidR="00120EE6">
        <w:rPr>
          <w:rFonts w:ascii="Times New Roman" w:eastAsia="Times New Roman" w:hAnsi="Times New Roman"/>
          <w:sz w:val="24"/>
          <w:szCs w:val="24"/>
          <w:lang w:eastAsia="en-CA"/>
        </w:rPr>
        <w:t>step two</w:t>
      </w:r>
      <w:r w:rsidR="00066DB4">
        <w:rPr>
          <w:rFonts w:ascii="Times New Roman" w:eastAsia="Times New Roman" w:hAnsi="Times New Roman"/>
          <w:sz w:val="24"/>
          <w:szCs w:val="24"/>
          <w:lang w:eastAsia="en-CA"/>
        </w:rPr>
        <w:t xml:space="preserve"> is a</w:t>
      </w:r>
      <w:r w:rsidRPr="00DF23E1">
        <w:rPr>
          <w:rFonts w:ascii="Times New Roman" w:eastAsia="Times New Roman" w:hAnsi="Times New Roman"/>
          <w:sz w:val="24"/>
          <w:szCs w:val="24"/>
          <w:lang w:eastAsia="en-CA"/>
        </w:rPr>
        <w:t xml:space="preserve"> consultat</w:t>
      </w:r>
      <w:r w:rsidR="00066DB4">
        <w:rPr>
          <w:rFonts w:ascii="Times New Roman" w:eastAsia="Times New Roman" w:hAnsi="Times New Roman"/>
          <w:sz w:val="24"/>
          <w:szCs w:val="24"/>
          <w:lang w:eastAsia="en-CA"/>
        </w:rPr>
        <w:t>ion process with the doctor to</w:t>
      </w:r>
      <w:r w:rsidRPr="00DF23E1">
        <w:rPr>
          <w:rFonts w:ascii="Times New Roman" w:eastAsia="Times New Roman" w:hAnsi="Times New Roman"/>
          <w:sz w:val="24"/>
          <w:szCs w:val="24"/>
          <w:lang w:eastAsia="en-CA"/>
        </w:rPr>
        <w:t xml:space="preserve"> assesses </w:t>
      </w:r>
      <w:r w:rsidR="00066DB4">
        <w:rPr>
          <w:rFonts w:ascii="Times New Roman" w:eastAsia="Times New Roman" w:hAnsi="Times New Roman"/>
          <w:sz w:val="24"/>
          <w:szCs w:val="24"/>
          <w:lang w:eastAsia="en-CA"/>
        </w:rPr>
        <w:t>the patient and needs,</w:t>
      </w:r>
      <w:r w:rsidR="00120EE6">
        <w:rPr>
          <w:rFonts w:ascii="Times New Roman" w:eastAsia="Times New Roman" w:hAnsi="Times New Roman"/>
          <w:sz w:val="24"/>
          <w:szCs w:val="24"/>
          <w:lang w:eastAsia="en-CA"/>
        </w:rPr>
        <w:t xml:space="preserve"> step</w:t>
      </w:r>
      <w:r w:rsidRPr="00DF23E1">
        <w:rPr>
          <w:rFonts w:ascii="Times New Roman" w:eastAsia="Times New Roman" w:hAnsi="Times New Roman"/>
          <w:sz w:val="24"/>
          <w:szCs w:val="24"/>
          <w:lang w:eastAsia="en-CA"/>
        </w:rPr>
        <w:t xml:space="preserve"> three is issuance of a medical document that will state the prescription</w:t>
      </w:r>
      <w:r w:rsidR="00066DB4">
        <w:rPr>
          <w:rFonts w:ascii="Times New Roman" w:eastAsia="Times New Roman" w:hAnsi="Times New Roman"/>
          <w:sz w:val="24"/>
          <w:szCs w:val="24"/>
          <w:lang w:eastAsia="en-CA"/>
        </w:rPr>
        <w:t>,</w:t>
      </w:r>
      <w:r w:rsidRPr="00DF23E1">
        <w:rPr>
          <w:rFonts w:ascii="Times New Roman" w:eastAsia="Times New Roman" w:hAnsi="Times New Roman"/>
          <w:sz w:val="24"/>
          <w:szCs w:val="24"/>
          <w:lang w:eastAsia="en-CA"/>
        </w:rPr>
        <w:t xml:space="preserve"> </w:t>
      </w:r>
      <w:r w:rsidR="00120EE6">
        <w:rPr>
          <w:rFonts w:ascii="Times New Roman" w:eastAsia="Times New Roman" w:hAnsi="Times New Roman"/>
          <w:sz w:val="24"/>
          <w:szCs w:val="24"/>
          <w:lang w:eastAsia="en-CA"/>
        </w:rPr>
        <w:t>step</w:t>
      </w:r>
      <w:r w:rsidR="00120EE6" w:rsidRPr="00DF23E1">
        <w:rPr>
          <w:rFonts w:ascii="Times New Roman" w:eastAsia="Times New Roman" w:hAnsi="Times New Roman"/>
          <w:sz w:val="24"/>
          <w:szCs w:val="24"/>
          <w:lang w:eastAsia="en-CA"/>
        </w:rPr>
        <w:t xml:space="preserve"> </w:t>
      </w:r>
      <w:r w:rsidRPr="00DF23E1">
        <w:rPr>
          <w:rFonts w:ascii="Times New Roman" w:eastAsia="Times New Roman" w:hAnsi="Times New Roman"/>
          <w:sz w:val="24"/>
          <w:szCs w:val="24"/>
          <w:lang w:eastAsia="en-CA"/>
        </w:rPr>
        <w:t>fo</w:t>
      </w:r>
      <w:r w:rsidR="00066DB4">
        <w:rPr>
          <w:rFonts w:ascii="Times New Roman" w:eastAsia="Times New Roman" w:hAnsi="Times New Roman"/>
          <w:sz w:val="24"/>
          <w:szCs w:val="24"/>
          <w:lang w:eastAsia="en-CA"/>
        </w:rPr>
        <w:t>u</w:t>
      </w:r>
      <w:r w:rsidRPr="00DF23E1">
        <w:rPr>
          <w:rFonts w:ascii="Times New Roman" w:eastAsia="Times New Roman" w:hAnsi="Times New Roman"/>
          <w:sz w:val="24"/>
          <w:szCs w:val="24"/>
          <w:lang w:eastAsia="en-CA"/>
        </w:rPr>
        <w:t xml:space="preserve">r </w:t>
      </w:r>
      <w:r w:rsidR="00066DB4">
        <w:rPr>
          <w:rFonts w:ascii="Times New Roman" w:eastAsia="Times New Roman" w:hAnsi="Times New Roman"/>
          <w:sz w:val="24"/>
          <w:szCs w:val="24"/>
          <w:lang w:eastAsia="en-CA"/>
        </w:rPr>
        <w:t xml:space="preserve">is </w:t>
      </w:r>
      <w:r w:rsidRPr="00DF23E1">
        <w:rPr>
          <w:rFonts w:ascii="Times New Roman" w:eastAsia="Times New Roman" w:hAnsi="Times New Roman"/>
          <w:sz w:val="24"/>
          <w:szCs w:val="24"/>
          <w:lang w:eastAsia="en-CA"/>
        </w:rPr>
        <w:t>the education of the patient</w:t>
      </w:r>
      <w:r w:rsidR="00066DB4">
        <w:rPr>
          <w:rFonts w:ascii="Times New Roman" w:eastAsia="Times New Roman" w:hAnsi="Times New Roman"/>
          <w:sz w:val="24"/>
          <w:szCs w:val="24"/>
          <w:lang w:eastAsia="en-CA"/>
        </w:rPr>
        <w:t>,</w:t>
      </w:r>
      <w:r w:rsidRPr="00DF23E1">
        <w:rPr>
          <w:rFonts w:ascii="Times New Roman" w:eastAsia="Times New Roman" w:hAnsi="Times New Roman"/>
          <w:sz w:val="24"/>
          <w:szCs w:val="24"/>
          <w:lang w:eastAsia="en-CA"/>
        </w:rPr>
        <w:t xml:space="preserve"> </w:t>
      </w:r>
      <w:r w:rsidR="00120EE6">
        <w:rPr>
          <w:rFonts w:ascii="Times New Roman" w:eastAsia="Times New Roman" w:hAnsi="Times New Roman"/>
          <w:sz w:val="24"/>
          <w:szCs w:val="24"/>
          <w:lang w:eastAsia="en-CA"/>
        </w:rPr>
        <w:t>step</w:t>
      </w:r>
      <w:r w:rsidR="00120EE6" w:rsidRPr="00DF23E1">
        <w:rPr>
          <w:rFonts w:ascii="Times New Roman" w:eastAsia="Times New Roman" w:hAnsi="Times New Roman"/>
          <w:sz w:val="24"/>
          <w:szCs w:val="24"/>
          <w:lang w:eastAsia="en-CA"/>
        </w:rPr>
        <w:t xml:space="preserve"> </w:t>
      </w:r>
      <w:r w:rsidRPr="00DF23E1">
        <w:rPr>
          <w:rFonts w:ascii="Times New Roman" w:eastAsia="Times New Roman" w:hAnsi="Times New Roman"/>
          <w:sz w:val="24"/>
          <w:szCs w:val="24"/>
          <w:lang w:eastAsia="en-CA"/>
        </w:rPr>
        <w:t xml:space="preserve">five is registration to allow a registered company to mail or send the drug specified by the prescription and </w:t>
      </w:r>
      <w:r w:rsidR="00120EE6">
        <w:rPr>
          <w:rFonts w:ascii="Times New Roman" w:eastAsia="Times New Roman" w:hAnsi="Times New Roman"/>
          <w:sz w:val="24"/>
          <w:szCs w:val="24"/>
          <w:lang w:eastAsia="en-CA"/>
        </w:rPr>
        <w:t>step</w:t>
      </w:r>
      <w:r w:rsidR="00120EE6" w:rsidRPr="00DF23E1">
        <w:rPr>
          <w:rFonts w:ascii="Times New Roman" w:eastAsia="Times New Roman" w:hAnsi="Times New Roman"/>
          <w:sz w:val="24"/>
          <w:szCs w:val="24"/>
          <w:lang w:eastAsia="en-CA"/>
        </w:rPr>
        <w:t xml:space="preserve"> </w:t>
      </w:r>
      <w:r w:rsidRPr="00DF23E1">
        <w:rPr>
          <w:rFonts w:ascii="Times New Roman" w:eastAsia="Times New Roman" w:hAnsi="Times New Roman"/>
          <w:sz w:val="24"/>
          <w:szCs w:val="24"/>
          <w:lang w:eastAsia="en-CA"/>
        </w:rPr>
        <w:t>six is a annual review.</w:t>
      </w:r>
      <w:r w:rsidRPr="00DF23E1">
        <w:rPr>
          <w:rFonts w:ascii="Times New Roman" w:eastAsia="Times New Roman" w:hAnsi="Times New Roman"/>
          <w:sz w:val="24"/>
          <w:szCs w:val="24"/>
          <w:lang w:eastAsia="en-CA"/>
        </w:rPr>
        <w:br/>
      </w:r>
      <w:r w:rsidRPr="00DF23E1">
        <w:rPr>
          <w:rFonts w:ascii="Times New Roman" w:eastAsia="Times New Roman" w:hAnsi="Times New Roman"/>
          <w:sz w:val="24"/>
          <w:szCs w:val="24"/>
          <w:lang w:eastAsia="en-CA"/>
        </w:rPr>
        <w:br/>
        <w:t>There was a question regarding the correctness of calling cannabis products a drug</w:t>
      </w:r>
      <w:r w:rsidR="00066DB4">
        <w:rPr>
          <w:rFonts w:ascii="Times New Roman" w:eastAsia="Times New Roman" w:hAnsi="Times New Roman"/>
          <w:sz w:val="24"/>
          <w:szCs w:val="24"/>
          <w:lang w:eastAsia="en-CA"/>
        </w:rPr>
        <w:t>.</w:t>
      </w:r>
      <w:r w:rsidR="006017BA">
        <w:rPr>
          <w:rFonts w:ascii="Times New Roman" w:eastAsia="Times New Roman" w:hAnsi="Times New Roman"/>
          <w:sz w:val="24"/>
          <w:szCs w:val="24"/>
          <w:lang w:eastAsia="en-CA"/>
        </w:rPr>
        <w:t xml:space="preserve"> Kim</w:t>
      </w:r>
      <w:r w:rsidRPr="00DF23E1">
        <w:rPr>
          <w:rFonts w:ascii="Times New Roman" w:eastAsia="Times New Roman" w:hAnsi="Times New Roman"/>
          <w:sz w:val="24"/>
          <w:szCs w:val="24"/>
          <w:lang w:eastAsia="en-CA"/>
        </w:rPr>
        <w:t xml:space="preserve"> answered that</w:t>
      </w:r>
      <w:r w:rsidR="00066DB4">
        <w:rPr>
          <w:rFonts w:ascii="Times New Roman" w:eastAsia="Times New Roman" w:hAnsi="Times New Roman"/>
          <w:sz w:val="24"/>
          <w:szCs w:val="24"/>
          <w:lang w:eastAsia="en-CA"/>
        </w:rPr>
        <w:t xml:space="preserve"> this</w:t>
      </w:r>
      <w:r w:rsidRPr="00DF23E1">
        <w:rPr>
          <w:rFonts w:ascii="Times New Roman" w:eastAsia="Times New Roman" w:hAnsi="Times New Roman"/>
          <w:sz w:val="24"/>
          <w:szCs w:val="24"/>
          <w:lang w:eastAsia="en-CA"/>
        </w:rPr>
        <w:t xml:space="preserve"> is correct it is not a drug under label it is medical cannabis and it comes in a pill form. She noted that it was a recognized medicine back in the 1800s. An audience member commented that he knew someone who went and got treatment with cannabis oil and from his perspective it is a drug because it has a</w:t>
      </w:r>
      <w:r w:rsidR="006017BA">
        <w:rPr>
          <w:rFonts w:ascii="Times New Roman" w:eastAsia="Times New Roman" w:hAnsi="Times New Roman"/>
          <w:sz w:val="24"/>
          <w:szCs w:val="24"/>
          <w:lang w:eastAsia="en-CA"/>
        </w:rPr>
        <w:t>n effect.</w:t>
      </w:r>
      <w:r w:rsidR="006017BA">
        <w:rPr>
          <w:rFonts w:ascii="Times New Roman" w:eastAsia="Times New Roman" w:hAnsi="Times New Roman"/>
          <w:sz w:val="24"/>
          <w:szCs w:val="24"/>
          <w:lang w:eastAsia="en-CA"/>
        </w:rPr>
        <w:br/>
      </w:r>
    </w:p>
    <w:p w:rsidR="00B2346F" w:rsidRDefault="00066DB4" w:rsidP="00DF23E1">
      <w:pPr>
        <w:spacing w:after="0"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Kim said that their</w:t>
      </w:r>
      <w:r w:rsidR="00DF23E1" w:rsidRPr="00DF23E1">
        <w:rPr>
          <w:rFonts w:ascii="Times New Roman" w:eastAsia="Times New Roman" w:hAnsi="Times New Roman"/>
          <w:sz w:val="24"/>
          <w:szCs w:val="24"/>
          <w:lang w:eastAsia="en-CA"/>
        </w:rPr>
        <w:t xml:space="preserve"> forms lay out specifics of the prescription</w:t>
      </w:r>
      <w:r>
        <w:rPr>
          <w:rFonts w:ascii="Times New Roman" w:eastAsia="Times New Roman" w:hAnsi="Times New Roman"/>
          <w:sz w:val="24"/>
          <w:szCs w:val="24"/>
          <w:lang w:eastAsia="en-CA"/>
        </w:rPr>
        <w:t xml:space="preserve"> so that there are no ambiguities</w:t>
      </w:r>
      <w:r w:rsidR="006017BA">
        <w:rPr>
          <w:rFonts w:ascii="Times New Roman" w:eastAsia="Times New Roman" w:hAnsi="Times New Roman"/>
          <w:sz w:val="24"/>
          <w:szCs w:val="24"/>
          <w:lang w:eastAsia="en-CA"/>
        </w:rPr>
        <w:t>.</w:t>
      </w:r>
      <w:r w:rsidR="006017BA">
        <w:rPr>
          <w:rFonts w:ascii="Times New Roman" w:eastAsia="Times New Roman" w:hAnsi="Times New Roman"/>
          <w:sz w:val="24"/>
          <w:szCs w:val="24"/>
          <w:lang w:eastAsia="en-CA"/>
        </w:rPr>
        <w:br/>
      </w:r>
      <w:r w:rsidR="006017BA">
        <w:rPr>
          <w:rFonts w:ascii="Times New Roman" w:eastAsia="Times New Roman" w:hAnsi="Times New Roman"/>
          <w:sz w:val="24"/>
          <w:szCs w:val="24"/>
          <w:lang w:eastAsia="en-CA"/>
        </w:rPr>
        <w:br/>
      </w:r>
      <w:r w:rsidR="00DF23E1" w:rsidRPr="00DF23E1">
        <w:rPr>
          <w:rFonts w:ascii="Times New Roman" w:eastAsia="Times New Roman" w:hAnsi="Times New Roman"/>
          <w:sz w:val="24"/>
          <w:szCs w:val="24"/>
          <w:lang w:eastAsia="en-CA"/>
        </w:rPr>
        <w:t xml:space="preserve">Kim said that it affects the </w:t>
      </w:r>
      <w:r>
        <w:rPr>
          <w:rFonts w:ascii="Times New Roman" w:eastAsia="Times New Roman" w:hAnsi="Times New Roman"/>
          <w:sz w:val="24"/>
          <w:szCs w:val="24"/>
          <w:lang w:eastAsia="en-CA"/>
        </w:rPr>
        <w:t>lipid</w:t>
      </w:r>
      <w:r w:rsidR="00DF23E1" w:rsidRPr="00DF23E1">
        <w:rPr>
          <w:rFonts w:ascii="Times New Roman" w:eastAsia="Times New Roman" w:hAnsi="Times New Roman"/>
          <w:sz w:val="24"/>
          <w:szCs w:val="24"/>
          <w:lang w:eastAsia="en-CA"/>
        </w:rPr>
        <w:t xml:space="preserve"> </w:t>
      </w:r>
      <w:r>
        <w:rPr>
          <w:rFonts w:ascii="Times New Roman" w:eastAsia="Times New Roman" w:hAnsi="Times New Roman"/>
          <w:sz w:val="24"/>
          <w:szCs w:val="24"/>
          <w:lang w:eastAsia="en-CA"/>
        </w:rPr>
        <w:t>endo</w:t>
      </w:r>
      <w:r w:rsidR="00DF23E1" w:rsidRPr="00DF23E1">
        <w:rPr>
          <w:rFonts w:ascii="Times New Roman" w:eastAsia="Times New Roman" w:hAnsi="Times New Roman"/>
          <w:sz w:val="24"/>
          <w:szCs w:val="24"/>
          <w:lang w:eastAsia="en-CA"/>
        </w:rPr>
        <w:t>cannabinoid system and works on cannabinoid receptors CB</w:t>
      </w:r>
      <w:r w:rsidR="0032323B">
        <w:rPr>
          <w:rFonts w:ascii="Times New Roman" w:eastAsia="Times New Roman" w:hAnsi="Times New Roman"/>
          <w:sz w:val="24"/>
          <w:szCs w:val="24"/>
          <w:lang w:eastAsia="en-CA"/>
        </w:rPr>
        <w:t>1 and CB 2</w:t>
      </w:r>
      <w:r w:rsidR="00DF23E1" w:rsidRPr="00DF23E1">
        <w:rPr>
          <w:rFonts w:ascii="Times New Roman" w:eastAsia="Times New Roman" w:hAnsi="Times New Roman"/>
          <w:sz w:val="24"/>
          <w:szCs w:val="24"/>
          <w:lang w:eastAsia="en-CA"/>
        </w:rPr>
        <w:t xml:space="preserve"> which interact with cannabis. She noted that other synthetic </w:t>
      </w:r>
      <w:proofErr w:type="spellStart"/>
      <w:r w:rsidR="006017BA" w:rsidRPr="00DF23E1">
        <w:rPr>
          <w:rFonts w:ascii="Times New Roman" w:eastAsia="Times New Roman" w:hAnsi="Times New Roman"/>
          <w:sz w:val="24"/>
          <w:szCs w:val="24"/>
          <w:lang w:eastAsia="en-CA"/>
        </w:rPr>
        <w:t>cannabinoid</w:t>
      </w:r>
      <w:r w:rsidR="006017BA">
        <w:rPr>
          <w:rFonts w:ascii="Times New Roman" w:eastAsia="Times New Roman" w:hAnsi="Times New Roman"/>
          <w:sz w:val="24"/>
          <w:szCs w:val="24"/>
          <w:lang w:eastAsia="en-CA"/>
        </w:rPr>
        <w:t>s</w:t>
      </w:r>
      <w:proofErr w:type="spellEnd"/>
      <w:r w:rsidR="00DF23E1" w:rsidRPr="00DF23E1">
        <w:rPr>
          <w:rFonts w:ascii="Times New Roman" w:eastAsia="Times New Roman" w:hAnsi="Times New Roman"/>
          <w:sz w:val="24"/>
          <w:szCs w:val="24"/>
          <w:lang w:eastAsia="en-CA"/>
        </w:rPr>
        <w:t xml:space="preserve"> are available for use.</w:t>
      </w:r>
      <w:r w:rsidR="00DF23E1" w:rsidRPr="00DF23E1">
        <w:rPr>
          <w:rFonts w:ascii="Times New Roman" w:eastAsia="Times New Roman" w:hAnsi="Times New Roman"/>
          <w:sz w:val="24"/>
          <w:szCs w:val="24"/>
          <w:lang w:eastAsia="en-CA"/>
        </w:rPr>
        <w:br/>
      </w:r>
      <w:r w:rsidR="00DF23E1" w:rsidRPr="00DF23E1">
        <w:rPr>
          <w:rFonts w:ascii="Times New Roman" w:eastAsia="Times New Roman" w:hAnsi="Times New Roman"/>
          <w:sz w:val="24"/>
          <w:szCs w:val="24"/>
          <w:lang w:eastAsia="en-CA"/>
        </w:rPr>
        <w:lastRenderedPageBreak/>
        <w:br/>
        <w:t>Regular pain m</w:t>
      </w:r>
      <w:r w:rsidR="006017BA">
        <w:rPr>
          <w:rFonts w:ascii="Times New Roman" w:eastAsia="Times New Roman" w:hAnsi="Times New Roman"/>
          <w:sz w:val="24"/>
          <w:szCs w:val="24"/>
          <w:lang w:eastAsia="en-CA"/>
        </w:rPr>
        <w:t>edication will</w:t>
      </w:r>
      <w:r w:rsidR="0032323B">
        <w:rPr>
          <w:rFonts w:ascii="Times New Roman" w:eastAsia="Times New Roman" w:hAnsi="Times New Roman"/>
          <w:sz w:val="24"/>
          <w:szCs w:val="24"/>
          <w:lang w:eastAsia="en-CA"/>
        </w:rPr>
        <w:t xml:space="preserve"> affect </w:t>
      </w:r>
      <w:r w:rsidR="006017BA">
        <w:rPr>
          <w:rFonts w:ascii="Times New Roman" w:eastAsia="Times New Roman" w:hAnsi="Times New Roman"/>
          <w:sz w:val="24"/>
          <w:szCs w:val="24"/>
          <w:lang w:eastAsia="en-CA"/>
        </w:rPr>
        <w:t xml:space="preserve">the </w:t>
      </w:r>
      <w:r w:rsidR="0032323B">
        <w:rPr>
          <w:rFonts w:ascii="Times New Roman" w:eastAsia="Times New Roman" w:hAnsi="Times New Roman"/>
          <w:sz w:val="24"/>
          <w:szCs w:val="24"/>
          <w:lang w:eastAsia="en-CA"/>
        </w:rPr>
        <w:t>breathing control centre in the</w:t>
      </w:r>
      <w:r w:rsidR="00DF23E1" w:rsidRPr="00DF23E1">
        <w:rPr>
          <w:rFonts w:ascii="Times New Roman" w:eastAsia="Times New Roman" w:hAnsi="Times New Roman"/>
          <w:sz w:val="24"/>
          <w:szCs w:val="24"/>
          <w:lang w:eastAsia="en-CA"/>
        </w:rPr>
        <w:t xml:space="preserve"> brain</w:t>
      </w:r>
      <w:r w:rsidR="0032323B">
        <w:rPr>
          <w:rFonts w:ascii="Times New Roman" w:eastAsia="Times New Roman" w:hAnsi="Times New Roman"/>
          <w:sz w:val="24"/>
          <w:szCs w:val="24"/>
          <w:lang w:eastAsia="en-CA"/>
        </w:rPr>
        <w:t xml:space="preserve"> while</w:t>
      </w:r>
      <w:r w:rsidR="00DF23E1" w:rsidRPr="00DF23E1">
        <w:rPr>
          <w:rFonts w:ascii="Times New Roman" w:eastAsia="Times New Roman" w:hAnsi="Times New Roman"/>
          <w:sz w:val="24"/>
          <w:szCs w:val="24"/>
          <w:lang w:eastAsia="en-CA"/>
        </w:rPr>
        <w:t xml:space="preserve"> cannabis will not affect breathing</w:t>
      </w:r>
      <w:r w:rsidR="0032323B">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it’s a big bonus.</w:t>
      </w:r>
      <w:r w:rsidR="00DF23E1" w:rsidRPr="00DF23E1">
        <w:rPr>
          <w:rFonts w:ascii="Times New Roman" w:eastAsia="Times New Roman" w:hAnsi="Times New Roman"/>
          <w:sz w:val="24"/>
          <w:szCs w:val="24"/>
          <w:lang w:eastAsia="en-CA"/>
        </w:rPr>
        <w:br/>
      </w:r>
      <w:r w:rsidR="0032323B">
        <w:rPr>
          <w:rFonts w:ascii="Times New Roman" w:eastAsia="Times New Roman" w:hAnsi="Times New Roman"/>
          <w:sz w:val="24"/>
          <w:szCs w:val="24"/>
          <w:lang w:eastAsia="en-CA"/>
        </w:rPr>
        <w:br/>
      </w:r>
      <w:r w:rsidR="00DF23E1" w:rsidRPr="00DF23E1">
        <w:rPr>
          <w:rFonts w:ascii="Times New Roman" w:eastAsia="Times New Roman" w:hAnsi="Times New Roman"/>
          <w:sz w:val="24"/>
          <w:szCs w:val="24"/>
          <w:lang w:eastAsia="en-CA"/>
        </w:rPr>
        <w:t>THC causes a high</w:t>
      </w:r>
      <w:r w:rsidR="0032323B">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experiences are individual and it can be used for sleep</w:t>
      </w:r>
      <w:r w:rsidR="0032323B">
        <w:rPr>
          <w:rFonts w:ascii="Times New Roman" w:eastAsia="Times New Roman" w:hAnsi="Times New Roman"/>
          <w:sz w:val="24"/>
          <w:szCs w:val="24"/>
          <w:lang w:eastAsia="en-CA"/>
        </w:rPr>
        <w:t>ing</w:t>
      </w:r>
      <w:r w:rsidR="00DF23E1" w:rsidRPr="00DF23E1">
        <w:rPr>
          <w:rFonts w:ascii="Times New Roman" w:eastAsia="Times New Roman" w:hAnsi="Times New Roman"/>
          <w:sz w:val="24"/>
          <w:szCs w:val="24"/>
          <w:lang w:eastAsia="en-CA"/>
        </w:rPr>
        <w:t xml:space="preserve"> in </w:t>
      </w:r>
      <w:r w:rsidR="0032323B">
        <w:rPr>
          <w:rFonts w:ascii="Times New Roman" w:eastAsia="Times New Roman" w:hAnsi="Times New Roman"/>
          <w:sz w:val="24"/>
          <w:szCs w:val="24"/>
          <w:lang w:eastAsia="en-CA"/>
        </w:rPr>
        <w:t>dealing with</w:t>
      </w:r>
      <w:r w:rsidR="00DF23E1" w:rsidRPr="00DF23E1">
        <w:rPr>
          <w:rFonts w:ascii="Times New Roman" w:eastAsia="Times New Roman" w:hAnsi="Times New Roman"/>
          <w:sz w:val="24"/>
          <w:szCs w:val="24"/>
          <w:lang w:eastAsia="en-CA"/>
        </w:rPr>
        <w:t xml:space="preserve"> chemotherapy and to help with some cancers</w:t>
      </w:r>
      <w:r w:rsidR="0032323B">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it also stimulates the appetite</w:t>
      </w:r>
      <w:r w:rsidR="0032323B">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CBD does not give a high and there are no psychoactive effects</w:t>
      </w:r>
      <w:r w:rsidR="0032323B">
        <w:rPr>
          <w:rFonts w:ascii="Times New Roman" w:eastAsia="Times New Roman" w:hAnsi="Times New Roman"/>
          <w:sz w:val="24"/>
          <w:szCs w:val="24"/>
          <w:lang w:eastAsia="en-CA"/>
        </w:rPr>
        <w:t>. CBD hemp oil is available in h</w:t>
      </w:r>
      <w:r w:rsidR="00DF23E1" w:rsidRPr="00DF23E1">
        <w:rPr>
          <w:rFonts w:ascii="Times New Roman" w:eastAsia="Times New Roman" w:hAnsi="Times New Roman"/>
          <w:sz w:val="24"/>
          <w:szCs w:val="24"/>
          <w:lang w:eastAsia="en-CA"/>
        </w:rPr>
        <w:t>e</w:t>
      </w:r>
      <w:r w:rsidR="0032323B">
        <w:rPr>
          <w:rFonts w:ascii="Times New Roman" w:eastAsia="Times New Roman" w:hAnsi="Times New Roman"/>
          <w:sz w:val="24"/>
          <w:szCs w:val="24"/>
          <w:lang w:eastAsia="en-CA"/>
        </w:rPr>
        <w:t>alth shop</w:t>
      </w:r>
      <w:r w:rsidR="0032323B" w:rsidRPr="00DF23E1">
        <w:rPr>
          <w:rFonts w:ascii="Times New Roman" w:eastAsia="Times New Roman" w:hAnsi="Times New Roman"/>
          <w:sz w:val="24"/>
          <w:szCs w:val="24"/>
          <w:lang w:eastAsia="en-CA"/>
        </w:rPr>
        <w:t>s</w:t>
      </w:r>
      <w:r w:rsidR="0032323B">
        <w:rPr>
          <w:rFonts w:ascii="Times New Roman" w:eastAsia="Times New Roman" w:hAnsi="Times New Roman"/>
          <w:sz w:val="24"/>
          <w:szCs w:val="24"/>
          <w:lang w:eastAsia="en-CA"/>
        </w:rPr>
        <w:t xml:space="preserve"> but</w:t>
      </w:r>
      <w:r w:rsidR="00DF23E1" w:rsidRPr="00DF23E1">
        <w:rPr>
          <w:rFonts w:ascii="Times New Roman" w:eastAsia="Times New Roman" w:hAnsi="Times New Roman"/>
          <w:sz w:val="24"/>
          <w:szCs w:val="24"/>
          <w:lang w:eastAsia="en-CA"/>
        </w:rPr>
        <w:t xml:space="preserve"> hemp CBD lacks other compounds of cannabis CBD to make it useful.</w:t>
      </w:r>
      <w:r w:rsidR="00B2346F">
        <w:rPr>
          <w:rFonts w:ascii="Times New Roman" w:eastAsia="Times New Roman" w:hAnsi="Times New Roman"/>
          <w:sz w:val="24"/>
          <w:szCs w:val="24"/>
          <w:lang w:eastAsia="en-CA"/>
        </w:rPr>
        <w:t xml:space="preserve"> </w:t>
      </w:r>
      <w:r w:rsidR="00DF23E1" w:rsidRPr="00DF23E1">
        <w:rPr>
          <w:rFonts w:ascii="Times New Roman" w:eastAsia="Times New Roman" w:hAnsi="Times New Roman"/>
          <w:sz w:val="24"/>
          <w:szCs w:val="24"/>
          <w:lang w:eastAsia="en-CA"/>
        </w:rPr>
        <w:t>Terrapins are necessary for functioning of each product</w:t>
      </w:r>
      <w:r w:rsidR="006017BA">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w:t>
      </w:r>
      <w:r w:rsidR="00B2346F">
        <w:rPr>
          <w:rFonts w:ascii="Times New Roman" w:eastAsia="Times New Roman" w:hAnsi="Times New Roman"/>
          <w:sz w:val="24"/>
          <w:szCs w:val="24"/>
          <w:lang w:eastAsia="en-CA"/>
        </w:rPr>
        <w:t>There is an entourage effect, CBD alone</w:t>
      </w:r>
      <w:r w:rsidR="00DF23E1" w:rsidRPr="00DF23E1">
        <w:rPr>
          <w:rFonts w:ascii="Times New Roman" w:eastAsia="Times New Roman" w:hAnsi="Times New Roman"/>
          <w:sz w:val="24"/>
          <w:szCs w:val="24"/>
          <w:lang w:eastAsia="en-CA"/>
        </w:rPr>
        <w:t xml:space="preserve"> is marginally effective</w:t>
      </w:r>
      <w:r w:rsidR="00B2346F">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w:t>
      </w:r>
      <w:proofErr w:type="gramStart"/>
      <w:r w:rsidR="00DF23E1" w:rsidRPr="00DF23E1">
        <w:rPr>
          <w:rFonts w:ascii="Times New Roman" w:eastAsia="Times New Roman" w:hAnsi="Times New Roman"/>
          <w:sz w:val="24"/>
          <w:szCs w:val="24"/>
          <w:lang w:eastAsia="en-CA"/>
        </w:rPr>
        <w:t>CBD</w:t>
      </w:r>
      <w:proofErr w:type="gramEnd"/>
      <w:r w:rsidR="00DF23E1" w:rsidRPr="00DF23E1">
        <w:rPr>
          <w:rFonts w:ascii="Times New Roman" w:eastAsia="Times New Roman" w:hAnsi="Times New Roman"/>
          <w:sz w:val="24"/>
          <w:szCs w:val="24"/>
          <w:lang w:eastAsia="en-CA"/>
        </w:rPr>
        <w:t xml:space="preserve"> with other parts of </w:t>
      </w:r>
      <w:r w:rsidR="006017BA">
        <w:rPr>
          <w:rFonts w:ascii="Times New Roman" w:eastAsia="Times New Roman" w:hAnsi="Times New Roman"/>
          <w:sz w:val="24"/>
          <w:szCs w:val="24"/>
          <w:lang w:eastAsia="en-CA"/>
        </w:rPr>
        <w:t>the extract work</w:t>
      </w:r>
      <w:r w:rsidR="00DF23E1" w:rsidRPr="00DF23E1">
        <w:rPr>
          <w:rFonts w:ascii="Times New Roman" w:eastAsia="Times New Roman" w:hAnsi="Times New Roman"/>
          <w:sz w:val="24"/>
          <w:szCs w:val="24"/>
          <w:lang w:eastAsia="en-CA"/>
        </w:rPr>
        <w:t xml:space="preserve"> much more effectively.</w:t>
      </w:r>
      <w:r w:rsidR="00DF23E1" w:rsidRPr="00DF23E1">
        <w:rPr>
          <w:rFonts w:ascii="Times New Roman" w:eastAsia="Times New Roman" w:hAnsi="Times New Roman"/>
          <w:sz w:val="24"/>
          <w:szCs w:val="24"/>
          <w:lang w:eastAsia="en-CA"/>
        </w:rPr>
        <w:br/>
      </w:r>
      <w:r w:rsidR="00DF23E1" w:rsidRPr="00DF23E1">
        <w:rPr>
          <w:rFonts w:ascii="Times New Roman" w:eastAsia="Times New Roman" w:hAnsi="Times New Roman"/>
          <w:sz w:val="24"/>
          <w:szCs w:val="24"/>
          <w:lang w:eastAsia="en-CA"/>
        </w:rPr>
        <w:br/>
        <w:t xml:space="preserve">The two main strains of cannabis </w:t>
      </w:r>
      <w:r w:rsidR="006017BA">
        <w:rPr>
          <w:rFonts w:ascii="Times New Roman" w:eastAsia="Times New Roman" w:hAnsi="Times New Roman"/>
          <w:sz w:val="24"/>
          <w:szCs w:val="24"/>
          <w:lang w:eastAsia="en-CA"/>
        </w:rPr>
        <w:t xml:space="preserve">are </w:t>
      </w:r>
      <w:proofErr w:type="spellStart"/>
      <w:r w:rsidR="006017BA">
        <w:rPr>
          <w:rFonts w:ascii="Times New Roman" w:eastAsia="Times New Roman" w:hAnsi="Times New Roman"/>
          <w:sz w:val="24"/>
          <w:szCs w:val="24"/>
          <w:lang w:eastAsia="en-CA"/>
        </w:rPr>
        <w:t>S</w:t>
      </w:r>
      <w:r w:rsidR="00B2346F">
        <w:rPr>
          <w:rFonts w:ascii="Times New Roman" w:eastAsia="Times New Roman" w:hAnsi="Times New Roman"/>
          <w:sz w:val="24"/>
          <w:szCs w:val="24"/>
          <w:lang w:eastAsia="en-CA"/>
        </w:rPr>
        <w:t>ativa</w:t>
      </w:r>
      <w:proofErr w:type="spellEnd"/>
      <w:r w:rsidR="00B2346F">
        <w:rPr>
          <w:rFonts w:ascii="Times New Roman" w:eastAsia="Times New Roman" w:hAnsi="Times New Roman"/>
          <w:sz w:val="24"/>
          <w:szCs w:val="24"/>
          <w:lang w:eastAsia="en-CA"/>
        </w:rPr>
        <w:t xml:space="preserve"> and </w:t>
      </w:r>
      <w:proofErr w:type="spellStart"/>
      <w:r w:rsidR="00B2346F">
        <w:rPr>
          <w:rFonts w:ascii="Times New Roman" w:eastAsia="Times New Roman" w:hAnsi="Times New Roman"/>
          <w:sz w:val="24"/>
          <w:szCs w:val="24"/>
          <w:lang w:eastAsia="en-CA"/>
        </w:rPr>
        <w:t>Indiv</w:t>
      </w:r>
      <w:r w:rsidR="00DF23E1" w:rsidRPr="00DF23E1">
        <w:rPr>
          <w:rFonts w:ascii="Times New Roman" w:eastAsia="Times New Roman" w:hAnsi="Times New Roman"/>
          <w:sz w:val="24"/>
          <w:szCs w:val="24"/>
          <w:lang w:eastAsia="en-CA"/>
        </w:rPr>
        <w:t>a</w:t>
      </w:r>
      <w:proofErr w:type="spellEnd"/>
      <w:r w:rsidR="00DF23E1" w:rsidRPr="00DF23E1">
        <w:rPr>
          <w:rFonts w:ascii="Times New Roman" w:eastAsia="Times New Roman" w:hAnsi="Times New Roman"/>
          <w:sz w:val="24"/>
          <w:szCs w:val="24"/>
          <w:lang w:eastAsia="en-CA"/>
        </w:rPr>
        <w:t xml:space="preserve"> they’re like red and white wine</w:t>
      </w:r>
      <w:r w:rsidR="00B2346F">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different plants provide different effects. Side effects are usually THC related</w:t>
      </w:r>
      <w:proofErr w:type="gramStart"/>
      <w:r w:rsidR="00B2346F">
        <w:rPr>
          <w:rFonts w:ascii="Times New Roman" w:eastAsia="Times New Roman" w:hAnsi="Times New Roman"/>
          <w:sz w:val="24"/>
          <w:szCs w:val="24"/>
          <w:lang w:eastAsia="en-CA"/>
        </w:rPr>
        <w:t>,</w:t>
      </w:r>
      <w:proofErr w:type="gramEnd"/>
      <w:r w:rsidR="00DF23E1" w:rsidRPr="00DF23E1">
        <w:rPr>
          <w:rFonts w:ascii="Times New Roman" w:eastAsia="Times New Roman" w:hAnsi="Times New Roman"/>
          <w:sz w:val="24"/>
          <w:szCs w:val="24"/>
          <w:lang w:eastAsia="en-CA"/>
        </w:rPr>
        <w:t xml:space="preserve"> CBD on the other hand has very mild effects.</w:t>
      </w:r>
      <w:r w:rsidR="00DF23E1" w:rsidRPr="00DF23E1">
        <w:rPr>
          <w:rFonts w:ascii="Times New Roman" w:eastAsia="Times New Roman" w:hAnsi="Times New Roman"/>
          <w:sz w:val="24"/>
          <w:szCs w:val="24"/>
          <w:lang w:eastAsia="en-CA"/>
        </w:rPr>
        <w:br/>
      </w:r>
      <w:r w:rsidR="00DF23E1" w:rsidRPr="00DF23E1">
        <w:rPr>
          <w:rFonts w:ascii="Times New Roman" w:eastAsia="Times New Roman" w:hAnsi="Times New Roman"/>
          <w:sz w:val="24"/>
          <w:szCs w:val="24"/>
          <w:lang w:eastAsia="en-CA"/>
        </w:rPr>
        <w:br/>
        <w:t>Cannabis addiction aff</w:t>
      </w:r>
      <w:r w:rsidR="00B2346F">
        <w:rPr>
          <w:rFonts w:ascii="Times New Roman" w:eastAsia="Times New Roman" w:hAnsi="Times New Roman"/>
          <w:sz w:val="24"/>
          <w:szCs w:val="24"/>
          <w:lang w:eastAsia="en-CA"/>
        </w:rPr>
        <w:t>ects about 9% of users and is a</w:t>
      </w:r>
      <w:r w:rsidR="00DF23E1" w:rsidRPr="00DF23E1">
        <w:rPr>
          <w:rFonts w:ascii="Times New Roman" w:eastAsia="Times New Roman" w:hAnsi="Times New Roman"/>
          <w:sz w:val="24"/>
          <w:szCs w:val="24"/>
          <w:lang w:eastAsia="en-CA"/>
        </w:rPr>
        <w:t>kin to addiction to coffee.</w:t>
      </w:r>
      <w:r w:rsidR="00BA02AA" w:rsidRPr="00BA02AA">
        <w:rPr>
          <w:rFonts w:ascii="Times New Roman" w:eastAsia="Times New Roman" w:hAnsi="Times New Roman"/>
          <w:sz w:val="24"/>
          <w:szCs w:val="24"/>
          <w:lang w:eastAsia="en-CA"/>
        </w:rPr>
        <w:t xml:space="preserve"> </w:t>
      </w:r>
      <w:r w:rsidR="00BA02AA">
        <w:rPr>
          <w:rFonts w:ascii="Times New Roman" w:eastAsia="Times New Roman" w:hAnsi="Times New Roman"/>
          <w:sz w:val="24"/>
          <w:szCs w:val="24"/>
          <w:lang w:eastAsia="en-CA"/>
        </w:rPr>
        <w:t>It i</w:t>
      </w:r>
      <w:r w:rsidR="00BA02AA" w:rsidRPr="00DF23E1">
        <w:rPr>
          <w:rFonts w:ascii="Times New Roman" w:eastAsia="Times New Roman" w:hAnsi="Times New Roman"/>
          <w:sz w:val="24"/>
          <w:szCs w:val="24"/>
          <w:lang w:eastAsia="en-CA"/>
        </w:rPr>
        <w:t>s recognize</w:t>
      </w:r>
      <w:r w:rsidR="00BA02AA">
        <w:rPr>
          <w:rFonts w:ascii="Times New Roman" w:eastAsia="Times New Roman" w:hAnsi="Times New Roman"/>
          <w:sz w:val="24"/>
          <w:szCs w:val="24"/>
          <w:lang w:eastAsia="en-CA"/>
        </w:rPr>
        <w:t>d</w:t>
      </w:r>
      <w:r w:rsidR="00BA02AA" w:rsidRPr="00DF23E1">
        <w:rPr>
          <w:rFonts w:ascii="Times New Roman" w:eastAsia="Times New Roman" w:hAnsi="Times New Roman"/>
          <w:sz w:val="24"/>
          <w:szCs w:val="24"/>
          <w:lang w:eastAsia="en-CA"/>
        </w:rPr>
        <w:t xml:space="preserve"> that under the age of 25</w:t>
      </w:r>
      <w:r w:rsidR="00BA02AA">
        <w:rPr>
          <w:rFonts w:ascii="Times New Roman" w:eastAsia="Times New Roman" w:hAnsi="Times New Roman"/>
          <w:sz w:val="24"/>
          <w:szCs w:val="24"/>
          <w:lang w:eastAsia="en-CA"/>
        </w:rPr>
        <w:t xml:space="preserve"> </w:t>
      </w:r>
      <w:r w:rsidR="00BA02AA" w:rsidRPr="00DF23E1">
        <w:rPr>
          <w:rFonts w:ascii="Times New Roman" w:eastAsia="Times New Roman" w:hAnsi="Times New Roman"/>
          <w:sz w:val="24"/>
          <w:szCs w:val="24"/>
          <w:lang w:eastAsia="en-CA"/>
        </w:rPr>
        <w:t xml:space="preserve">THC </w:t>
      </w:r>
      <w:r w:rsidR="00BA02AA">
        <w:rPr>
          <w:rFonts w:ascii="Times New Roman" w:eastAsia="Times New Roman" w:hAnsi="Times New Roman"/>
          <w:sz w:val="24"/>
          <w:szCs w:val="24"/>
          <w:lang w:eastAsia="en-CA"/>
        </w:rPr>
        <w:t>can harm</w:t>
      </w:r>
      <w:r w:rsidR="00BA02AA" w:rsidRPr="00DF23E1">
        <w:rPr>
          <w:rFonts w:ascii="Times New Roman" w:eastAsia="Times New Roman" w:hAnsi="Times New Roman"/>
          <w:sz w:val="24"/>
          <w:szCs w:val="24"/>
          <w:lang w:eastAsia="en-CA"/>
        </w:rPr>
        <w:t xml:space="preserve"> brain development</w:t>
      </w:r>
      <w:r w:rsidR="00BA02AA">
        <w:rPr>
          <w:rFonts w:ascii="Times New Roman" w:eastAsia="Times New Roman" w:hAnsi="Times New Roman"/>
          <w:sz w:val="24"/>
          <w:szCs w:val="24"/>
          <w:lang w:eastAsia="en-CA"/>
        </w:rPr>
        <w:t>. I</w:t>
      </w:r>
      <w:r w:rsidR="00BA02AA" w:rsidRPr="00DF23E1">
        <w:rPr>
          <w:rFonts w:ascii="Times New Roman" w:eastAsia="Times New Roman" w:hAnsi="Times New Roman"/>
          <w:sz w:val="24"/>
          <w:szCs w:val="24"/>
          <w:lang w:eastAsia="en-CA"/>
        </w:rPr>
        <w:t xml:space="preserve">t is </w:t>
      </w:r>
      <w:r w:rsidR="00BA02AA">
        <w:rPr>
          <w:rFonts w:ascii="Times New Roman" w:eastAsia="Times New Roman" w:hAnsi="Times New Roman"/>
          <w:sz w:val="24"/>
          <w:szCs w:val="24"/>
          <w:lang w:eastAsia="en-CA"/>
        </w:rPr>
        <w:t xml:space="preserve">always better to have a safe source. </w:t>
      </w:r>
      <w:r w:rsidR="00BA02AA" w:rsidRPr="00DF23E1">
        <w:rPr>
          <w:rFonts w:ascii="Times New Roman" w:eastAsia="Times New Roman" w:hAnsi="Times New Roman"/>
          <w:sz w:val="24"/>
          <w:szCs w:val="24"/>
          <w:lang w:eastAsia="en-CA"/>
        </w:rPr>
        <w:t>CBD i</w:t>
      </w:r>
      <w:r w:rsidR="006017BA">
        <w:rPr>
          <w:rFonts w:ascii="Times New Roman" w:eastAsia="Times New Roman" w:hAnsi="Times New Roman"/>
          <w:sz w:val="24"/>
          <w:szCs w:val="24"/>
          <w:lang w:eastAsia="en-CA"/>
        </w:rPr>
        <w:t>s a</w:t>
      </w:r>
      <w:r w:rsidR="00BA02AA" w:rsidRPr="00DF23E1">
        <w:rPr>
          <w:rFonts w:ascii="Times New Roman" w:eastAsia="Times New Roman" w:hAnsi="Times New Roman"/>
          <w:sz w:val="24"/>
          <w:szCs w:val="24"/>
          <w:lang w:eastAsia="en-CA"/>
        </w:rPr>
        <w:t xml:space="preserve"> brain protective.</w:t>
      </w:r>
      <w:r w:rsidR="00DF23E1" w:rsidRPr="00DF23E1">
        <w:rPr>
          <w:rFonts w:ascii="Times New Roman" w:eastAsia="Times New Roman" w:hAnsi="Times New Roman"/>
          <w:sz w:val="24"/>
          <w:szCs w:val="24"/>
          <w:lang w:eastAsia="en-CA"/>
        </w:rPr>
        <w:br/>
      </w:r>
      <w:r w:rsidR="00DF23E1" w:rsidRPr="00DF23E1">
        <w:rPr>
          <w:rFonts w:ascii="Times New Roman" w:eastAsia="Times New Roman" w:hAnsi="Times New Roman"/>
          <w:sz w:val="24"/>
          <w:szCs w:val="24"/>
          <w:lang w:eastAsia="en-CA"/>
        </w:rPr>
        <w:br/>
        <w:t>Under the current legislation only licensed producers</w:t>
      </w:r>
      <w:r w:rsidR="00B2346F">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license</w:t>
      </w:r>
      <w:r w:rsidR="00B2346F">
        <w:rPr>
          <w:rFonts w:ascii="Times New Roman" w:eastAsia="Times New Roman" w:hAnsi="Times New Roman"/>
          <w:sz w:val="24"/>
          <w:szCs w:val="24"/>
          <w:lang w:eastAsia="en-CA"/>
        </w:rPr>
        <w:t>d</w:t>
      </w:r>
      <w:r w:rsidR="00DF23E1" w:rsidRPr="00DF23E1">
        <w:rPr>
          <w:rFonts w:ascii="Times New Roman" w:eastAsia="Times New Roman" w:hAnsi="Times New Roman"/>
          <w:sz w:val="24"/>
          <w:szCs w:val="24"/>
          <w:lang w:eastAsia="en-CA"/>
        </w:rPr>
        <w:t xml:space="preserve"> by health Canada </w:t>
      </w:r>
      <w:r w:rsidR="00B2346F">
        <w:rPr>
          <w:rFonts w:ascii="Times New Roman" w:eastAsia="Times New Roman" w:hAnsi="Times New Roman"/>
          <w:sz w:val="24"/>
          <w:szCs w:val="24"/>
          <w:lang w:eastAsia="en-CA"/>
        </w:rPr>
        <w:t>can produce cannabis products and each batch</w:t>
      </w:r>
      <w:r w:rsidR="00DF23E1" w:rsidRPr="00DF23E1">
        <w:rPr>
          <w:rFonts w:ascii="Times New Roman" w:eastAsia="Times New Roman" w:hAnsi="Times New Roman"/>
          <w:sz w:val="24"/>
          <w:szCs w:val="24"/>
          <w:lang w:eastAsia="en-CA"/>
        </w:rPr>
        <w:t xml:space="preserve"> it is tested individually</w:t>
      </w:r>
      <w:r w:rsidR="00B2346F">
        <w:rPr>
          <w:rFonts w:ascii="Times New Roman" w:eastAsia="Times New Roman" w:hAnsi="Times New Roman"/>
          <w:sz w:val="24"/>
          <w:szCs w:val="24"/>
          <w:lang w:eastAsia="en-CA"/>
        </w:rPr>
        <w:t>.  You can get dried bud,</w:t>
      </w:r>
      <w:r w:rsidR="00DF23E1" w:rsidRPr="00DF23E1">
        <w:rPr>
          <w:rFonts w:ascii="Times New Roman" w:eastAsia="Times New Roman" w:hAnsi="Times New Roman"/>
          <w:sz w:val="24"/>
          <w:szCs w:val="24"/>
          <w:lang w:eastAsia="en-CA"/>
        </w:rPr>
        <w:t xml:space="preserve"> oil</w:t>
      </w:r>
      <w:r w:rsidR="00B2346F">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t xml:space="preserve"> capsules and topical ointment</w:t>
      </w:r>
      <w:r w:rsidR="00B2346F">
        <w:rPr>
          <w:rFonts w:ascii="Times New Roman" w:eastAsia="Times New Roman" w:hAnsi="Times New Roman"/>
          <w:sz w:val="24"/>
          <w:szCs w:val="24"/>
          <w:lang w:eastAsia="en-CA"/>
        </w:rPr>
        <w:t>s</w:t>
      </w:r>
      <w:r w:rsidR="00DF23E1" w:rsidRPr="00DF23E1">
        <w:rPr>
          <w:rFonts w:ascii="Times New Roman" w:eastAsia="Times New Roman" w:hAnsi="Times New Roman"/>
          <w:sz w:val="24"/>
          <w:szCs w:val="24"/>
          <w:lang w:eastAsia="en-CA"/>
        </w:rPr>
        <w:t>.</w:t>
      </w:r>
      <w:r w:rsidR="00DF23E1" w:rsidRPr="00DF23E1">
        <w:rPr>
          <w:rFonts w:ascii="Times New Roman" w:eastAsia="Times New Roman" w:hAnsi="Times New Roman"/>
          <w:sz w:val="24"/>
          <w:szCs w:val="24"/>
          <w:lang w:eastAsia="en-CA"/>
        </w:rPr>
        <w:br/>
      </w:r>
      <w:r w:rsidR="00DF23E1" w:rsidRPr="00DF23E1">
        <w:rPr>
          <w:rFonts w:ascii="Times New Roman" w:eastAsia="Times New Roman" w:hAnsi="Times New Roman"/>
          <w:sz w:val="24"/>
          <w:szCs w:val="24"/>
          <w:lang w:eastAsia="en-CA"/>
        </w:rPr>
        <w:br/>
        <w:t xml:space="preserve">The Apollo clinics recognize 10 </w:t>
      </w:r>
      <w:r w:rsidR="00B2346F">
        <w:rPr>
          <w:rFonts w:ascii="Times New Roman" w:eastAsia="Times New Roman" w:hAnsi="Times New Roman"/>
          <w:sz w:val="24"/>
          <w:szCs w:val="24"/>
          <w:lang w:eastAsia="en-CA"/>
        </w:rPr>
        <w:t>trusted producers</w:t>
      </w:r>
      <w:r w:rsidR="00DF23E1" w:rsidRPr="00DF23E1">
        <w:rPr>
          <w:rFonts w:ascii="Times New Roman" w:eastAsia="Times New Roman" w:hAnsi="Times New Roman"/>
          <w:sz w:val="24"/>
          <w:szCs w:val="24"/>
          <w:lang w:eastAsia="en-CA"/>
        </w:rPr>
        <w:t xml:space="preserve">. If you’re a member of </w:t>
      </w:r>
      <w:r w:rsidR="00B2346F">
        <w:rPr>
          <w:rFonts w:ascii="Times New Roman" w:eastAsia="Times New Roman" w:hAnsi="Times New Roman"/>
          <w:sz w:val="24"/>
          <w:szCs w:val="24"/>
          <w:lang w:eastAsia="en-CA"/>
        </w:rPr>
        <w:t>CARP</w:t>
      </w:r>
      <w:r w:rsidR="00DF23E1" w:rsidRPr="00DF23E1">
        <w:rPr>
          <w:rFonts w:ascii="Times New Roman" w:eastAsia="Times New Roman" w:hAnsi="Times New Roman"/>
          <w:sz w:val="24"/>
          <w:szCs w:val="24"/>
          <w:lang w:eastAsia="en-CA"/>
        </w:rPr>
        <w:t xml:space="preserve"> you can get a 20% discount you can also qualify for a discount if you are a veteran. The prescriptions ar</w:t>
      </w:r>
      <w:r w:rsidR="00B2346F">
        <w:rPr>
          <w:rFonts w:ascii="Times New Roman" w:eastAsia="Times New Roman" w:hAnsi="Times New Roman"/>
          <w:sz w:val="24"/>
          <w:szCs w:val="24"/>
          <w:lang w:eastAsia="en-CA"/>
        </w:rPr>
        <w:t xml:space="preserve">e delivered with clear </w:t>
      </w:r>
      <w:r w:rsidR="00DF23E1" w:rsidRPr="00DF23E1">
        <w:rPr>
          <w:rFonts w:ascii="Times New Roman" w:eastAsia="Times New Roman" w:hAnsi="Times New Roman"/>
          <w:sz w:val="24"/>
          <w:szCs w:val="24"/>
          <w:lang w:eastAsia="en-CA"/>
        </w:rPr>
        <w:t xml:space="preserve">instructions that are precisely marked. </w:t>
      </w:r>
    </w:p>
    <w:p w:rsidR="00B2346F" w:rsidRDefault="00B2346F" w:rsidP="00DF23E1">
      <w:pPr>
        <w:spacing w:after="0" w:line="240" w:lineRule="auto"/>
        <w:rPr>
          <w:rFonts w:ascii="Times New Roman" w:eastAsia="Times New Roman" w:hAnsi="Times New Roman"/>
          <w:sz w:val="24"/>
          <w:szCs w:val="24"/>
          <w:lang w:eastAsia="en-CA"/>
        </w:rPr>
      </w:pPr>
    </w:p>
    <w:p w:rsidR="00BA02AA" w:rsidRDefault="00DF23E1" w:rsidP="00DF23E1">
      <w:pPr>
        <w:spacing w:after="0" w:line="240" w:lineRule="auto"/>
        <w:rPr>
          <w:rFonts w:ascii="Times New Roman" w:eastAsia="Times New Roman" w:hAnsi="Times New Roman"/>
          <w:sz w:val="24"/>
          <w:szCs w:val="24"/>
          <w:lang w:eastAsia="en-CA"/>
        </w:rPr>
      </w:pPr>
      <w:r w:rsidRPr="00DF23E1">
        <w:rPr>
          <w:rFonts w:ascii="Times New Roman" w:eastAsia="Times New Roman" w:hAnsi="Times New Roman"/>
          <w:sz w:val="24"/>
          <w:szCs w:val="24"/>
          <w:lang w:eastAsia="en-CA"/>
        </w:rPr>
        <w:t>Oils take about one hour to kick in and last from 4 to 8 hours depending on the individual. Dry bud should only be used as needed</w:t>
      </w:r>
      <w:r w:rsidR="00B2346F">
        <w:rPr>
          <w:rFonts w:ascii="Times New Roman" w:eastAsia="Times New Roman" w:hAnsi="Times New Roman"/>
          <w:sz w:val="24"/>
          <w:szCs w:val="24"/>
          <w:lang w:eastAsia="en-CA"/>
        </w:rPr>
        <w:t>,</w:t>
      </w:r>
      <w:r w:rsidRPr="00DF23E1">
        <w:rPr>
          <w:rFonts w:ascii="Times New Roman" w:eastAsia="Times New Roman" w:hAnsi="Times New Roman"/>
          <w:sz w:val="24"/>
          <w:szCs w:val="24"/>
          <w:lang w:eastAsia="en-CA"/>
        </w:rPr>
        <w:t xml:space="preserve"> not for regular use</w:t>
      </w:r>
      <w:r w:rsidR="00B2346F">
        <w:rPr>
          <w:rFonts w:ascii="Times New Roman" w:eastAsia="Times New Roman" w:hAnsi="Times New Roman"/>
          <w:sz w:val="24"/>
          <w:szCs w:val="24"/>
          <w:lang w:eastAsia="en-CA"/>
        </w:rPr>
        <w:t>. This is similar to the use of Hydromor</w:t>
      </w:r>
      <w:r w:rsidR="00BA02AA">
        <w:rPr>
          <w:rFonts w:ascii="Times New Roman" w:eastAsia="Times New Roman" w:hAnsi="Times New Roman"/>
          <w:sz w:val="24"/>
          <w:szCs w:val="24"/>
          <w:lang w:eastAsia="en-CA"/>
        </w:rPr>
        <w:t>phone. Bud</w:t>
      </w:r>
      <w:r w:rsidRPr="00DF23E1">
        <w:rPr>
          <w:rFonts w:ascii="Times New Roman" w:eastAsia="Times New Roman" w:hAnsi="Times New Roman"/>
          <w:sz w:val="24"/>
          <w:szCs w:val="24"/>
          <w:lang w:eastAsia="en-CA"/>
        </w:rPr>
        <w:t xml:space="preserve"> should al</w:t>
      </w:r>
      <w:r w:rsidR="00B2346F">
        <w:rPr>
          <w:rFonts w:ascii="Times New Roman" w:eastAsia="Times New Roman" w:hAnsi="Times New Roman"/>
          <w:sz w:val="24"/>
          <w:szCs w:val="24"/>
          <w:lang w:eastAsia="en-CA"/>
        </w:rPr>
        <w:t xml:space="preserve">so be vaporized and not smoked because this </w:t>
      </w:r>
      <w:r w:rsidRPr="00DF23E1">
        <w:rPr>
          <w:rFonts w:ascii="Times New Roman" w:eastAsia="Times New Roman" w:hAnsi="Times New Roman"/>
          <w:sz w:val="24"/>
          <w:szCs w:val="24"/>
          <w:lang w:eastAsia="en-CA"/>
        </w:rPr>
        <w:t>is more effective and lasts long</w:t>
      </w:r>
      <w:r w:rsidR="00BA02AA">
        <w:rPr>
          <w:rFonts w:ascii="Times New Roman" w:eastAsia="Times New Roman" w:hAnsi="Times New Roman"/>
          <w:sz w:val="24"/>
          <w:szCs w:val="24"/>
          <w:lang w:eastAsia="en-CA"/>
        </w:rPr>
        <w:t>er.</w:t>
      </w:r>
      <w:r w:rsidR="00BA02AA">
        <w:rPr>
          <w:rFonts w:ascii="Times New Roman" w:eastAsia="Times New Roman" w:hAnsi="Times New Roman"/>
          <w:sz w:val="24"/>
          <w:szCs w:val="24"/>
          <w:lang w:eastAsia="en-CA"/>
        </w:rPr>
        <w:br/>
      </w:r>
      <w:r w:rsidRPr="00DF23E1">
        <w:rPr>
          <w:rFonts w:ascii="Times New Roman" w:eastAsia="Times New Roman" w:hAnsi="Times New Roman"/>
          <w:sz w:val="24"/>
          <w:szCs w:val="24"/>
          <w:lang w:eastAsia="en-CA"/>
        </w:rPr>
        <w:br/>
        <w:t>Question posed</w:t>
      </w:r>
      <w:r w:rsidR="00BA02AA">
        <w:rPr>
          <w:rFonts w:ascii="Times New Roman" w:eastAsia="Times New Roman" w:hAnsi="Times New Roman"/>
          <w:sz w:val="24"/>
          <w:szCs w:val="24"/>
          <w:lang w:eastAsia="en-CA"/>
        </w:rPr>
        <w:t xml:space="preserve">: </w:t>
      </w:r>
    </w:p>
    <w:p w:rsidR="00BA02AA" w:rsidRDefault="00BA02AA" w:rsidP="00DF23E1">
      <w:pPr>
        <w:spacing w:after="0"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H</w:t>
      </w:r>
      <w:r w:rsidR="00DF23E1" w:rsidRPr="00DF23E1">
        <w:rPr>
          <w:rFonts w:ascii="Times New Roman" w:eastAsia="Times New Roman" w:hAnsi="Times New Roman"/>
          <w:sz w:val="24"/>
          <w:szCs w:val="24"/>
          <w:lang w:eastAsia="en-CA"/>
        </w:rPr>
        <w:t xml:space="preserve">ow much </w:t>
      </w:r>
      <w:r>
        <w:rPr>
          <w:rFonts w:ascii="Times New Roman" w:eastAsia="Times New Roman" w:hAnsi="Times New Roman"/>
          <w:sz w:val="24"/>
          <w:szCs w:val="24"/>
          <w:lang w:eastAsia="en-CA"/>
        </w:rPr>
        <w:t xml:space="preserve">research has been done? </w:t>
      </w:r>
    </w:p>
    <w:p w:rsidR="00BA02AA" w:rsidRDefault="00DF23E1" w:rsidP="00DF23E1">
      <w:pPr>
        <w:spacing w:after="0" w:line="240" w:lineRule="auto"/>
        <w:rPr>
          <w:rFonts w:ascii="Times New Roman" w:eastAsia="Times New Roman" w:hAnsi="Times New Roman"/>
          <w:sz w:val="24"/>
          <w:szCs w:val="24"/>
          <w:lang w:eastAsia="en-CA"/>
        </w:rPr>
      </w:pPr>
      <w:r w:rsidRPr="00DF23E1">
        <w:rPr>
          <w:rFonts w:ascii="Times New Roman" w:eastAsia="Times New Roman" w:hAnsi="Times New Roman"/>
          <w:sz w:val="24"/>
          <w:szCs w:val="24"/>
          <w:lang w:eastAsia="en-CA"/>
        </w:rPr>
        <w:t xml:space="preserve">Kim answered that national research has been done and some double blind tests </w:t>
      </w:r>
      <w:r w:rsidR="00BA02AA">
        <w:rPr>
          <w:rFonts w:ascii="Times New Roman" w:eastAsia="Times New Roman" w:hAnsi="Times New Roman"/>
          <w:sz w:val="24"/>
          <w:szCs w:val="24"/>
          <w:lang w:eastAsia="en-CA"/>
        </w:rPr>
        <w:t xml:space="preserve">have </w:t>
      </w:r>
      <w:r w:rsidRPr="00DF23E1">
        <w:rPr>
          <w:rFonts w:ascii="Times New Roman" w:eastAsia="Times New Roman" w:hAnsi="Times New Roman"/>
          <w:sz w:val="24"/>
          <w:szCs w:val="24"/>
          <w:lang w:eastAsia="en-CA"/>
        </w:rPr>
        <w:t>also been carried out. Israel is a ce</w:t>
      </w:r>
      <w:r w:rsidR="00BA02AA">
        <w:rPr>
          <w:rFonts w:ascii="Times New Roman" w:eastAsia="Times New Roman" w:hAnsi="Times New Roman"/>
          <w:sz w:val="24"/>
          <w:szCs w:val="24"/>
          <w:lang w:eastAsia="en-CA"/>
        </w:rPr>
        <w:t>ntre for medical research. And S</w:t>
      </w:r>
      <w:r w:rsidRPr="00DF23E1">
        <w:rPr>
          <w:rFonts w:ascii="Times New Roman" w:eastAsia="Times New Roman" w:hAnsi="Times New Roman"/>
          <w:sz w:val="24"/>
          <w:szCs w:val="24"/>
          <w:lang w:eastAsia="en-CA"/>
        </w:rPr>
        <w:t xml:space="preserve">ick </w:t>
      </w:r>
      <w:r w:rsidR="00BA02AA">
        <w:rPr>
          <w:rFonts w:ascii="Times New Roman" w:eastAsia="Times New Roman" w:hAnsi="Times New Roman"/>
          <w:sz w:val="24"/>
          <w:szCs w:val="24"/>
          <w:lang w:eastAsia="en-CA"/>
        </w:rPr>
        <w:t>Kids H</w:t>
      </w:r>
      <w:r w:rsidRPr="00DF23E1">
        <w:rPr>
          <w:rFonts w:ascii="Times New Roman" w:eastAsia="Times New Roman" w:hAnsi="Times New Roman"/>
          <w:sz w:val="24"/>
          <w:szCs w:val="24"/>
          <w:lang w:eastAsia="en-CA"/>
        </w:rPr>
        <w:t xml:space="preserve">ospital has just completed a very positive study. </w:t>
      </w:r>
    </w:p>
    <w:p w:rsidR="001D581E" w:rsidRDefault="001D581E" w:rsidP="00DF23E1">
      <w:pPr>
        <w:spacing w:after="0" w:line="240" w:lineRule="auto"/>
        <w:rPr>
          <w:rFonts w:ascii="Times New Roman" w:eastAsia="Times New Roman" w:hAnsi="Times New Roman"/>
          <w:sz w:val="24"/>
          <w:szCs w:val="24"/>
          <w:lang w:eastAsia="en-CA"/>
        </w:rPr>
      </w:pPr>
    </w:p>
    <w:p w:rsidR="00BA02AA" w:rsidRDefault="00BA02AA" w:rsidP="00DF23E1">
      <w:pPr>
        <w:spacing w:after="0"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W</w:t>
      </w:r>
      <w:r w:rsidRPr="00DF23E1">
        <w:rPr>
          <w:rFonts w:ascii="Times New Roman" w:eastAsia="Times New Roman" w:hAnsi="Times New Roman"/>
          <w:sz w:val="24"/>
          <w:szCs w:val="24"/>
          <w:lang w:eastAsia="en-CA"/>
        </w:rPr>
        <w:t xml:space="preserve">hat about interaction with other drugs? </w:t>
      </w:r>
    </w:p>
    <w:p w:rsidR="00DF23E1" w:rsidRPr="00DF23E1" w:rsidRDefault="00BA02AA" w:rsidP="00DF23E1">
      <w:pPr>
        <w:spacing w:after="0"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At the initial assessment w</w:t>
      </w:r>
      <w:r w:rsidRPr="00DF23E1">
        <w:rPr>
          <w:rFonts w:ascii="Times New Roman" w:eastAsia="Times New Roman" w:hAnsi="Times New Roman"/>
          <w:sz w:val="24"/>
          <w:szCs w:val="24"/>
          <w:lang w:eastAsia="en-CA"/>
        </w:rPr>
        <w:t xml:space="preserve">e will need a list of your medications to </w:t>
      </w:r>
      <w:proofErr w:type="gramStart"/>
      <w:r w:rsidRPr="00DF23E1">
        <w:rPr>
          <w:rFonts w:ascii="Times New Roman" w:eastAsia="Times New Roman" w:hAnsi="Times New Roman"/>
          <w:sz w:val="24"/>
          <w:szCs w:val="24"/>
          <w:lang w:eastAsia="en-CA"/>
        </w:rPr>
        <w:t>advise</w:t>
      </w:r>
      <w:proofErr w:type="gramEnd"/>
      <w:r w:rsidRPr="00DF23E1">
        <w:rPr>
          <w:rFonts w:ascii="Times New Roman" w:eastAsia="Times New Roman" w:hAnsi="Times New Roman"/>
          <w:sz w:val="24"/>
          <w:szCs w:val="24"/>
          <w:lang w:eastAsia="en-CA"/>
        </w:rPr>
        <w:t xml:space="preserve"> on how to take your other medications.</w:t>
      </w:r>
      <w:r w:rsidRPr="00BA02AA">
        <w:rPr>
          <w:rFonts w:ascii="Times New Roman" w:eastAsia="Times New Roman" w:hAnsi="Times New Roman"/>
          <w:sz w:val="24"/>
          <w:szCs w:val="24"/>
          <w:lang w:eastAsia="en-CA"/>
        </w:rPr>
        <w:t xml:space="preserve"> </w:t>
      </w:r>
      <w:r w:rsidR="001D581E" w:rsidRPr="00DF23E1">
        <w:rPr>
          <w:rFonts w:ascii="Times New Roman" w:eastAsia="Times New Roman" w:hAnsi="Times New Roman"/>
          <w:sz w:val="24"/>
          <w:szCs w:val="24"/>
          <w:lang w:eastAsia="en-CA"/>
        </w:rPr>
        <w:t xml:space="preserve">It is well known </w:t>
      </w:r>
      <w:r w:rsidRPr="00DF23E1">
        <w:rPr>
          <w:rFonts w:ascii="Times New Roman" w:eastAsia="Times New Roman" w:hAnsi="Times New Roman"/>
          <w:sz w:val="24"/>
          <w:szCs w:val="24"/>
          <w:lang w:eastAsia="en-CA"/>
        </w:rPr>
        <w:t>CBD is metabolized by the liver along with oth</w:t>
      </w:r>
      <w:r w:rsidR="001D581E">
        <w:rPr>
          <w:rFonts w:ascii="Times New Roman" w:eastAsia="Times New Roman" w:hAnsi="Times New Roman"/>
          <w:sz w:val="24"/>
          <w:szCs w:val="24"/>
          <w:lang w:eastAsia="en-CA"/>
        </w:rPr>
        <w:t>er medications so keeping an eye on liver function is important.</w:t>
      </w:r>
    </w:p>
    <w:p w:rsidR="001C57B7" w:rsidRPr="00CF70BD" w:rsidRDefault="001C57B7" w:rsidP="00CF70BD">
      <w:pPr>
        <w:pStyle w:val="ListParagraph"/>
        <w:autoSpaceDE w:val="0"/>
        <w:autoSpaceDN w:val="0"/>
        <w:adjustRightInd w:val="0"/>
        <w:spacing w:after="0" w:line="240" w:lineRule="auto"/>
        <w:ind w:left="0"/>
        <w:rPr>
          <w:rFonts w:ascii="Times New Roman" w:hAnsi="Times New Roman"/>
          <w:b/>
          <w:sz w:val="24"/>
          <w:szCs w:val="24"/>
        </w:rPr>
      </w:pPr>
    </w:p>
    <w:p w:rsidR="001D581E" w:rsidRDefault="001D581E" w:rsidP="00CF70BD">
      <w:pPr>
        <w:spacing w:after="0" w:line="240" w:lineRule="auto"/>
        <w:rPr>
          <w:rFonts w:ascii="Times New Roman" w:hAnsi="Times New Roman"/>
          <w:b/>
          <w:sz w:val="24"/>
          <w:szCs w:val="24"/>
        </w:rPr>
      </w:pPr>
      <w:r>
        <w:rPr>
          <w:rFonts w:ascii="Times New Roman" w:hAnsi="Times New Roman"/>
          <w:b/>
          <w:sz w:val="24"/>
          <w:szCs w:val="24"/>
        </w:rPr>
        <w:t>12. Q&amp;A on Development Proposals in the Swansea Area</w:t>
      </w:r>
    </w:p>
    <w:p w:rsidR="001D581E" w:rsidRDefault="001D581E" w:rsidP="00CF70BD">
      <w:pPr>
        <w:spacing w:after="0" w:line="240" w:lineRule="auto"/>
        <w:rPr>
          <w:rFonts w:ascii="Times New Roman" w:hAnsi="Times New Roman"/>
          <w:b/>
          <w:sz w:val="24"/>
          <w:szCs w:val="24"/>
        </w:rPr>
      </w:pPr>
    </w:p>
    <w:p w:rsidR="001D581E" w:rsidRDefault="001D581E" w:rsidP="00CF70BD">
      <w:pPr>
        <w:spacing w:after="0" w:line="240" w:lineRule="auto"/>
        <w:rPr>
          <w:rFonts w:ascii="Times New Roman" w:hAnsi="Times New Roman"/>
          <w:sz w:val="24"/>
          <w:szCs w:val="24"/>
        </w:rPr>
      </w:pPr>
      <w:r>
        <w:rPr>
          <w:rFonts w:ascii="Times New Roman" w:hAnsi="Times New Roman"/>
          <w:sz w:val="24"/>
          <w:szCs w:val="24"/>
        </w:rPr>
        <w:t>There were no questions.</w:t>
      </w:r>
      <w:r w:rsidR="000158BD" w:rsidRPr="00CF70BD">
        <w:rPr>
          <w:rFonts w:ascii="Times New Roman" w:hAnsi="Times New Roman"/>
          <w:sz w:val="24"/>
          <w:szCs w:val="24"/>
        </w:rPr>
        <w:br/>
      </w:r>
      <w:r w:rsidR="000158BD" w:rsidRPr="00CF70BD">
        <w:rPr>
          <w:rFonts w:ascii="Times New Roman" w:hAnsi="Times New Roman"/>
          <w:sz w:val="24"/>
          <w:szCs w:val="24"/>
        </w:rPr>
        <w:br/>
      </w:r>
      <w:r w:rsidR="008F5496">
        <w:rPr>
          <w:rFonts w:ascii="Times New Roman" w:hAnsi="Times New Roman"/>
          <w:b/>
          <w:sz w:val="24"/>
          <w:szCs w:val="24"/>
        </w:rPr>
        <w:t>13</w:t>
      </w:r>
      <w:r w:rsidR="0040511F" w:rsidRPr="00CF70BD">
        <w:rPr>
          <w:rFonts w:ascii="Times New Roman" w:hAnsi="Times New Roman"/>
          <w:b/>
          <w:sz w:val="24"/>
          <w:szCs w:val="24"/>
        </w:rPr>
        <w:t>. Adjournment</w:t>
      </w:r>
      <w:r w:rsidR="0040511F" w:rsidRPr="00CF70BD">
        <w:rPr>
          <w:rFonts w:ascii="Times New Roman" w:hAnsi="Times New Roman"/>
          <w:sz w:val="24"/>
          <w:szCs w:val="24"/>
        </w:rPr>
        <w:t xml:space="preserve">: </w:t>
      </w:r>
      <w:r w:rsidR="000158BD" w:rsidRPr="00CF70BD">
        <w:rPr>
          <w:rFonts w:ascii="Times New Roman" w:hAnsi="Times New Roman"/>
          <w:sz w:val="24"/>
          <w:szCs w:val="24"/>
        </w:rPr>
        <w:t xml:space="preserve"> </w:t>
      </w:r>
    </w:p>
    <w:p w:rsidR="001D581E" w:rsidRDefault="001D581E" w:rsidP="00CF70BD">
      <w:pPr>
        <w:spacing w:after="0" w:line="240" w:lineRule="auto"/>
        <w:rPr>
          <w:rFonts w:ascii="Times New Roman" w:hAnsi="Times New Roman"/>
          <w:sz w:val="24"/>
          <w:szCs w:val="24"/>
        </w:rPr>
      </w:pPr>
    </w:p>
    <w:p w:rsidR="000158BD" w:rsidRPr="00CF70BD" w:rsidRDefault="0040511F" w:rsidP="00CF70BD">
      <w:pPr>
        <w:spacing w:after="0" w:line="240" w:lineRule="auto"/>
        <w:rPr>
          <w:rFonts w:ascii="Times New Roman" w:hAnsi="Times New Roman"/>
          <w:sz w:val="24"/>
          <w:szCs w:val="24"/>
        </w:rPr>
      </w:pPr>
      <w:r w:rsidRPr="00CF70BD">
        <w:rPr>
          <w:rFonts w:ascii="Times New Roman" w:hAnsi="Times New Roman"/>
          <w:sz w:val="24"/>
          <w:szCs w:val="24"/>
        </w:rPr>
        <w:t xml:space="preserve">The speakers were thanked and </w:t>
      </w:r>
      <w:r w:rsidR="001D581E">
        <w:rPr>
          <w:rFonts w:ascii="Times New Roman" w:hAnsi="Times New Roman"/>
          <w:sz w:val="24"/>
          <w:szCs w:val="24"/>
        </w:rPr>
        <w:t>a motion to adjourn was made by William Roberts, seconded by Ian McIsaac, and carried. The</w:t>
      </w:r>
      <w:r w:rsidRPr="00CF70BD">
        <w:rPr>
          <w:rFonts w:ascii="Times New Roman" w:hAnsi="Times New Roman"/>
          <w:sz w:val="24"/>
          <w:szCs w:val="24"/>
        </w:rPr>
        <w:t xml:space="preserve"> meeting adjourned at </w:t>
      </w:r>
      <w:r w:rsidR="001D581E">
        <w:rPr>
          <w:rFonts w:ascii="Times New Roman" w:hAnsi="Times New Roman"/>
          <w:sz w:val="24"/>
          <w:szCs w:val="24"/>
        </w:rPr>
        <w:t>9:37</w:t>
      </w:r>
      <w:r w:rsidR="00510F8C" w:rsidRPr="00CF70BD">
        <w:rPr>
          <w:rFonts w:ascii="Times New Roman" w:hAnsi="Times New Roman"/>
          <w:sz w:val="24"/>
          <w:szCs w:val="24"/>
        </w:rPr>
        <w:t xml:space="preserve"> </w:t>
      </w:r>
      <w:r w:rsidR="00205529" w:rsidRPr="00CF70BD">
        <w:rPr>
          <w:rFonts w:ascii="Times New Roman" w:hAnsi="Times New Roman"/>
          <w:sz w:val="24"/>
          <w:szCs w:val="24"/>
        </w:rPr>
        <w:t>PM</w:t>
      </w:r>
      <w:r w:rsidR="000158BD" w:rsidRPr="00CF70BD">
        <w:rPr>
          <w:rFonts w:ascii="Times New Roman" w:hAnsi="Times New Roman"/>
          <w:sz w:val="24"/>
          <w:szCs w:val="24"/>
        </w:rPr>
        <w:t xml:space="preserve"> </w:t>
      </w:r>
    </w:p>
    <w:p w:rsidR="000158BD" w:rsidRPr="00CF70BD" w:rsidRDefault="000158BD" w:rsidP="00CF70BD">
      <w:pPr>
        <w:pStyle w:val="ListParagraph"/>
        <w:spacing w:after="0" w:line="240" w:lineRule="auto"/>
        <w:ind w:left="0"/>
        <w:rPr>
          <w:rFonts w:ascii="Times New Roman" w:hAnsi="Times New Roman"/>
          <w:sz w:val="24"/>
          <w:szCs w:val="24"/>
        </w:rPr>
      </w:pPr>
    </w:p>
    <w:sectPr w:rsidR="000158BD" w:rsidRPr="00CF70BD" w:rsidSect="00CF70BD">
      <w:footerReference w:type="default" r:id="rId9"/>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258" w:rsidRDefault="00DB4258" w:rsidP="00CF70BD">
      <w:pPr>
        <w:spacing w:after="0" w:line="240" w:lineRule="auto"/>
      </w:pPr>
      <w:r>
        <w:separator/>
      </w:r>
    </w:p>
  </w:endnote>
  <w:endnote w:type="continuationSeparator" w:id="0">
    <w:p w:rsidR="00DB4258" w:rsidRDefault="00DB4258" w:rsidP="00CF7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BD" w:rsidRDefault="009515D4">
    <w:pPr>
      <w:pStyle w:val="Footer"/>
      <w:jc w:val="center"/>
    </w:pPr>
    <w:fldSimple w:instr=" PAGE   \* MERGEFORMAT ">
      <w:r w:rsidR="006017BA">
        <w:rPr>
          <w:noProof/>
        </w:rPr>
        <w:t>12</w:t>
      </w:r>
    </w:fldSimple>
  </w:p>
  <w:p w:rsidR="00CF70BD" w:rsidRDefault="00CF70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258" w:rsidRDefault="00DB4258" w:rsidP="00CF70BD">
      <w:pPr>
        <w:spacing w:after="0" w:line="240" w:lineRule="auto"/>
      </w:pPr>
      <w:r>
        <w:separator/>
      </w:r>
    </w:p>
  </w:footnote>
  <w:footnote w:type="continuationSeparator" w:id="0">
    <w:p w:rsidR="00DB4258" w:rsidRDefault="00DB4258" w:rsidP="00CF70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17542"/>
    <w:multiLevelType w:val="hybridMultilevel"/>
    <w:tmpl w:val="DC507DE6"/>
    <w:lvl w:ilvl="0" w:tplc="0686AE5E">
      <w:start w:val="1"/>
      <w:numFmt w:val="decimal"/>
      <w:lvlText w:val="%1."/>
      <w:lvlJc w:val="left"/>
      <w:pPr>
        <w:ind w:left="765" w:hanging="405"/>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2BF5EBE"/>
    <w:multiLevelType w:val="hybridMultilevel"/>
    <w:tmpl w:val="DC507DE6"/>
    <w:lvl w:ilvl="0" w:tplc="0686AE5E">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0703"/>
    <w:rsid w:val="00004AA7"/>
    <w:rsid w:val="00010814"/>
    <w:rsid w:val="000158BD"/>
    <w:rsid w:val="00046723"/>
    <w:rsid w:val="000473EE"/>
    <w:rsid w:val="000531D4"/>
    <w:rsid w:val="00053FB5"/>
    <w:rsid w:val="00057EE4"/>
    <w:rsid w:val="00066DB4"/>
    <w:rsid w:val="00095227"/>
    <w:rsid w:val="000C1032"/>
    <w:rsid w:val="000D0703"/>
    <w:rsid w:val="00101E44"/>
    <w:rsid w:val="0010718D"/>
    <w:rsid w:val="00120EE6"/>
    <w:rsid w:val="00123A98"/>
    <w:rsid w:val="001304F1"/>
    <w:rsid w:val="001456D1"/>
    <w:rsid w:val="00170C38"/>
    <w:rsid w:val="00185057"/>
    <w:rsid w:val="00197014"/>
    <w:rsid w:val="001B52FA"/>
    <w:rsid w:val="001C57B7"/>
    <w:rsid w:val="001D581E"/>
    <w:rsid w:val="001F19F9"/>
    <w:rsid w:val="00205529"/>
    <w:rsid w:val="00221E06"/>
    <w:rsid w:val="002226D4"/>
    <w:rsid w:val="00227D86"/>
    <w:rsid w:val="0024539C"/>
    <w:rsid w:val="002F5D6D"/>
    <w:rsid w:val="0030182B"/>
    <w:rsid w:val="0032323B"/>
    <w:rsid w:val="00331DF2"/>
    <w:rsid w:val="0035343D"/>
    <w:rsid w:val="00356B46"/>
    <w:rsid w:val="00376642"/>
    <w:rsid w:val="003A40D5"/>
    <w:rsid w:val="003B18BB"/>
    <w:rsid w:val="003D777C"/>
    <w:rsid w:val="003E699F"/>
    <w:rsid w:val="0040511F"/>
    <w:rsid w:val="00443147"/>
    <w:rsid w:val="00462026"/>
    <w:rsid w:val="00495D6A"/>
    <w:rsid w:val="004C5053"/>
    <w:rsid w:val="004D0D76"/>
    <w:rsid w:val="004E0B5D"/>
    <w:rsid w:val="004E510A"/>
    <w:rsid w:val="00510F8C"/>
    <w:rsid w:val="00541676"/>
    <w:rsid w:val="00584759"/>
    <w:rsid w:val="005A18AD"/>
    <w:rsid w:val="005B7949"/>
    <w:rsid w:val="005D30A8"/>
    <w:rsid w:val="005F1038"/>
    <w:rsid w:val="006017BA"/>
    <w:rsid w:val="00607B84"/>
    <w:rsid w:val="0063417D"/>
    <w:rsid w:val="00646C8E"/>
    <w:rsid w:val="00672BE7"/>
    <w:rsid w:val="006855B0"/>
    <w:rsid w:val="006A5B8F"/>
    <w:rsid w:val="006D22B2"/>
    <w:rsid w:val="006D5FC7"/>
    <w:rsid w:val="006E54C9"/>
    <w:rsid w:val="00705E8D"/>
    <w:rsid w:val="00732959"/>
    <w:rsid w:val="00736586"/>
    <w:rsid w:val="007805FF"/>
    <w:rsid w:val="007E1128"/>
    <w:rsid w:val="007F4D2A"/>
    <w:rsid w:val="00826D0D"/>
    <w:rsid w:val="008546DD"/>
    <w:rsid w:val="00894359"/>
    <w:rsid w:val="008A24AB"/>
    <w:rsid w:val="008C47CB"/>
    <w:rsid w:val="008D51A8"/>
    <w:rsid w:val="008D5E0B"/>
    <w:rsid w:val="008F5496"/>
    <w:rsid w:val="009515D4"/>
    <w:rsid w:val="0096212C"/>
    <w:rsid w:val="0098397D"/>
    <w:rsid w:val="009D29EC"/>
    <w:rsid w:val="00A51B59"/>
    <w:rsid w:val="00A55628"/>
    <w:rsid w:val="00A727C6"/>
    <w:rsid w:val="00A8603E"/>
    <w:rsid w:val="00AD116F"/>
    <w:rsid w:val="00AD3389"/>
    <w:rsid w:val="00AD347D"/>
    <w:rsid w:val="00AE34DC"/>
    <w:rsid w:val="00B22309"/>
    <w:rsid w:val="00B2346F"/>
    <w:rsid w:val="00B273A9"/>
    <w:rsid w:val="00B34BD5"/>
    <w:rsid w:val="00B960D8"/>
    <w:rsid w:val="00B97162"/>
    <w:rsid w:val="00BA02AA"/>
    <w:rsid w:val="00BB4473"/>
    <w:rsid w:val="00BC1ADD"/>
    <w:rsid w:val="00BF36DB"/>
    <w:rsid w:val="00C00DA3"/>
    <w:rsid w:val="00C216E9"/>
    <w:rsid w:val="00C32E70"/>
    <w:rsid w:val="00C40EE6"/>
    <w:rsid w:val="00C66244"/>
    <w:rsid w:val="00C925BA"/>
    <w:rsid w:val="00CA1CD1"/>
    <w:rsid w:val="00CA5906"/>
    <w:rsid w:val="00CE1986"/>
    <w:rsid w:val="00CF4CEE"/>
    <w:rsid w:val="00CF70BD"/>
    <w:rsid w:val="00D46BC2"/>
    <w:rsid w:val="00D543EB"/>
    <w:rsid w:val="00D601AC"/>
    <w:rsid w:val="00D670E7"/>
    <w:rsid w:val="00D92315"/>
    <w:rsid w:val="00DA2EE7"/>
    <w:rsid w:val="00DB4258"/>
    <w:rsid w:val="00DC1F86"/>
    <w:rsid w:val="00DC2D94"/>
    <w:rsid w:val="00DE09B4"/>
    <w:rsid w:val="00DE7D41"/>
    <w:rsid w:val="00DF23E1"/>
    <w:rsid w:val="00DF5BE3"/>
    <w:rsid w:val="00E11655"/>
    <w:rsid w:val="00E147F6"/>
    <w:rsid w:val="00E31261"/>
    <w:rsid w:val="00E62F65"/>
    <w:rsid w:val="00E64007"/>
    <w:rsid w:val="00E77800"/>
    <w:rsid w:val="00E86DED"/>
    <w:rsid w:val="00EA652E"/>
    <w:rsid w:val="00EB3424"/>
    <w:rsid w:val="00ED5D8F"/>
    <w:rsid w:val="00F04CC7"/>
    <w:rsid w:val="00F236C2"/>
    <w:rsid w:val="00F47085"/>
    <w:rsid w:val="00F53E02"/>
    <w:rsid w:val="00F61A92"/>
    <w:rsid w:val="00F624D2"/>
    <w:rsid w:val="00F6479A"/>
    <w:rsid w:val="00F820AC"/>
    <w:rsid w:val="00FA055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E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703"/>
    <w:rPr>
      <w:rFonts w:ascii="Tahoma" w:hAnsi="Tahoma" w:cs="Tahoma"/>
      <w:sz w:val="16"/>
      <w:szCs w:val="16"/>
    </w:rPr>
  </w:style>
  <w:style w:type="paragraph" w:styleId="ListParagraph">
    <w:name w:val="List Paragraph"/>
    <w:basedOn w:val="Normal"/>
    <w:uiPriority w:val="34"/>
    <w:qFormat/>
    <w:rsid w:val="000D0703"/>
    <w:pPr>
      <w:ind w:left="720"/>
      <w:contextualSpacing/>
    </w:pPr>
  </w:style>
  <w:style w:type="character" w:styleId="Strong">
    <w:name w:val="Strong"/>
    <w:basedOn w:val="DefaultParagraphFont"/>
    <w:uiPriority w:val="22"/>
    <w:qFormat/>
    <w:rsid w:val="0010718D"/>
    <w:rPr>
      <w:b/>
      <w:bCs/>
    </w:rPr>
  </w:style>
  <w:style w:type="character" w:styleId="Hyperlink">
    <w:name w:val="Hyperlink"/>
    <w:basedOn w:val="DefaultParagraphFont"/>
    <w:uiPriority w:val="99"/>
    <w:unhideWhenUsed/>
    <w:rsid w:val="00DF5BE3"/>
    <w:rPr>
      <w:color w:val="0000FF"/>
      <w:u w:val="single"/>
    </w:rPr>
  </w:style>
  <w:style w:type="paragraph" w:styleId="Header">
    <w:name w:val="header"/>
    <w:basedOn w:val="Normal"/>
    <w:link w:val="HeaderChar"/>
    <w:uiPriority w:val="99"/>
    <w:semiHidden/>
    <w:unhideWhenUsed/>
    <w:rsid w:val="00CF70BD"/>
    <w:pPr>
      <w:tabs>
        <w:tab w:val="center" w:pos="4680"/>
        <w:tab w:val="right" w:pos="9360"/>
      </w:tabs>
    </w:pPr>
  </w:style>
  <w:style w:type="character" w:customStyle="1" w:styleId="HeaderChar">
    <w:name w:val="Header Char"/>
    <w:basedOn w:val="DefaultParagraphFont"/>
    <w:link w:val="Header"/>
    <w:uiPriority w:val="99"/>
    <w:semiHidden/>
    <w:rsid w:val="00CF70BD"/>
    <w:rPr>
      <w:sz w:val="22"/>
      <w:szCs w:val="22"/>
      <w:lang w:eastAsia="en-US"/>
    </w:rPr>
  </w:style>
  <w:style w:type="paragraph" w:styleId="Footer">
    <w:name w:val="footer"/>
    <w:basedOn w:val="Normal"/>
    <w:link w:val="FooterChar"/>
    <w:uiPriority w:val="99"/>
    <w:unhideWhenUsed/>
    <w:rsid w:val="00CF70BD"/>
    <w:pPr>
      <w:tabs>
        <w:tab w:val="center" w:pos="4680"/>
        <w:tab w:val="right" w:pos="9360"/>
      </w:tabs>
    </w:pPr>
  </w:style>
  <w:style w:type="character" w:customStyle="1" w:styleId="FooterChar">
    <w:name w:val="Footer Char"/>
    <w:basedOn w:val="DefaultParagraphFont"/>
    <w:link w:val="Footer"/>
    <w:uiPriority w:val="99"/>
    <w:rsid w:val="00CF70BD"/>
    <w:rPr>
      <w:sz w:val="22"/>
      <w:szCs w:val="22"/>
      <w:lang w:eastAsia="en-US"/>
    </w:rPr>
  </w:style>
  <w:style w:type="paragraph" w:styleId="NormalWeb">
    <w:name w:val="Normal (Web)"/>
    <w:basedOn w:val="Normal"/>
    <w:uiPriority w:val="99"/>
    <w:semiHidden/>
    <w:unhideWhenUsed/>
    <w:rsid w:val="00D601AC"/>
    <w:pPr>
      <w:spacing w:before="100" w:beforeAutospacing="1" w:after="100" w:afterAutospacing="1" w:line="240" w:lineRule="auto"/>
    </w:pPr>
    <w:rPr>
      <w:rFonts w:ascii="Times New Roman" w:eastAsia="Times New Roman" w:hAnsi="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2318262">
      <w:bodyDiv w:val="1"/>
      <w:marLeft w:val="0"/>
      <w:marRight w:val="0"/>
      <w:marTop w:val="0"/>
      <w:marBottom w:val="0"/>
      <w:divBdr>
        <w:top w:val="none" w:sz="0" w:space="0" w:color="auto"/>
        <w:left w:val="none" w:sz="0" w:space="0" w:color="auto"/>
        <w:bottom w:val="none" w:sz="0" w:space="0" w:color="auto"/>
        <w:right w:val="none" w:sz="0" w:space="0" w:color="auto"/>
      </w:divBdr>
    </w:div>
    <w:div w:id="32193362">
      <w:bodyDiv w:val="1"/>
      <w:marLeft w:val="0"/>
      <w:marRight w:val="0"/>
      <w:marTop w:val="0"/>
      <w:marBottom w:val="0"/>
      <w:divBdr>
        <w:top w:val="none" w:sz="0" w:space="0" w:color="auto"/>
        <w:left w:val="none" w:sz="0" w:space="0" w:color="auto"/>
        <w:bottom w:val="none" w:sz="0" w:space="0" w:color="auto"/>
        <w:right w:val="none" w:sz="0" w:space="0" w:color="auto"/>
      </w:divBdr>
    </w:div>
    <w:div w:id="142238583">
      <w:bodyDiv w:val="1"/>
      <w:marLeft w:val="0"/>
      <w:marRight w:val="0"/>
      <w:marTop w:val="0"/>
      <w:marBottom w:val="0"/>
      <w:divBdr>
        <w:top w:val="none" w:sz="0" w:space="0" w:color="auto"/>
        <w:left w:val="none" w:sz="0" w:space="0" w:color="auto"/>
        <w:bottom w:val="none" w:sz="0" w:space="0" w:color="auto"/>
        <w:right w:val="none" w:sz="0" w:space="0" w:color="auto"/>
      </w:divBdr>
    </w:div>
    <w:div w:id="278494764">
      <w:bodyDiv w:val="1"/>
      <w:marLeft w:val="0"/>
      <w:marRight w:val="0"/>
      <w:marTop w:val="0"/>
      <w:marBottom w:val="0"/>
      <w:divBdr>
        <w:top w:val="none" w:sz="0" w:space="0" w:color="auto"/>
        <w:left w:val="none" w:sz="0" w:space="0" w:color="auto"/>
        <w:bottom w:val="none" w:sz="0" w:space="0" w:color="auto"/>
        <w:right w:val="none" w:sz="0" w:space="0" w:color="auto"/>
      </w:divBdr>
    </w:div>
    <w:div w:id="432017568">
      <w:bodyDiv w:val="1"/>
      <w:marLeft w:val="0"/>
      <w:marRight w:val="0"/>
      <w:marTop w:val="0"/>
      <w:marBottom w:val="0"/>
      <w:divBdr>
        <w:top w:val="none" w:sz="0" w:space="0" w:color="auto"/>
        <w:left w:val="none" w:sz="0" w:space="0" w:color="auto"/>
        <w:bottom w:val="none" w:sz="0" w:space="0" w:color="auto"/>
        <w:right w:val="none" w:sz="0" w:space="0" w:color="auto"/>
      </w:divBdr>
    </w:div>
    <w:div w:id="577330144">
      <w:bodyDiv w:val="1"/>
      <w:marLeft w:val="0"/>
      <w:marRight w:val="0"/>
      <w:marTop w:val="0"/>
      <w:marBottom w:val="0"/>
      <w:divBdr>
        <w:top w:val="none" w:sz="0" w:space="0" w:color="auto"/>
        <w:left w:val="none" w:sz="0" w:space="0" w:color="auto"/>
        <w:bottom w:val="none" w:sz="0" w:space="0" w:color="auto"/>
        <w:right w:val="none" w:sz="0" w:space="0" w:color="auto"/>
      </w:divBdr>
    </w:div>
    <w:div w:id="581183805">
      <w:bodyDiv w:val="1"/>
      <w:marLeft w:val="0"/>
      <w:marRight w:val="0"/>
      <w:marTop w:val="0"/>
      <w:marBottom w:val="0"/>
      <w:divBdr>
        <w:top w:val="none" w:sz="0" w:space="0" w:color="auto"/>
        <w:left w:val="none" w:sz="0" w:space="0" w:color="auto"/>
        <w:bottom w:val="none" w:sz="0" w:space="0" w:color="auto"/>
        <w:right w:val="none" w:sz="0" w:space="0" w:color="auto"/>
      </w:divBdr>
    </w:div>
    <w:div w:id="729889355">
      <w:bodyDiv w:val="1"/>
      <w:marLeft w:val="0"/>
      <w:marRight w:val="0"/>
      <w:marTop w:val="0"/>
      <w:marBottom w:val="0"/>
      <w:divBdr>
        <w:top w:val="none" w:sz="0" w:space="0" w:color="auto"/>
        <w:left w:val="none" w:sz="0" w:space="0" w:color="auto"/>
        <w:bottom w:val="none" w:sz="0" w:space="0" w:color="auto"/>
        <w:right w:val="none" w:sz="0" w:space="0" w:color="auto"/>
      </w:divBdr>
    </w:div>
    <w:div w:id="1051225225">
      <w:bodyDiv w:val="1"/>
      <w:marLeft w:val="0"/>
      <w:marRight w:val="0"/>
      <w:marTop w:val="0"/>
      <w:marBottom w:val="0"/>
      <w:divBdr>
        <w:top w:val="none" w:sz="0" w:space="0" w:color="auto"/>
        <w:left w:val="none" w:sz="0" w:space="0" w:color="auto"/>
        <w:bottom w:val="none" w:sz="0" w:space="0" w:color="auto"/>
        <w:right w:val="none" w:sz="0" w:space="0" w:color="auto"/>
      </w:divBdr>
    </w:div>
    <w:div w:id="1588463252">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nsea@swansearatepayers.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12</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34683</CharactersWithSpaces>
  <SharedDoc>false</SharedDoc>
  <HLinks>
    <vt:vector size="6" baseType="variant">
      <vt:variant>
        <vt:i4>7471193</vt:i4>
      </vt:variant>
      <vt:variant>
        <vt:i4>0</vt:i4>
      </vt:variant>
      <vt:variant>
        <vt:i4>0</vt:i4>
      </vt:variant>
      <vt:variant>
        <vt:i4>5</vt:i4>
      </vt:variant>
      <vt:variant>
        <vt:lpwstr>mailto:swansea@swansearatepayers.ca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Nick Singh</cp:lastModifiedBy>
  <cp:revision>15</cp:revision>
  <dcterms:created xsi:type="dcterms:W3CDTF">2020-10-12T21:20:00Z</dcterms:created>
  <dcterms:modified xsi:type="dcterms:W3CDTF">2020-10-16T18:12:00Z</dcterms:modified>
</cp:coreProperties>
</file>